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4D" w:rsidRPr="00035F92" w:rsidRDefault="00BB4F03" w:rsidP="0057554D">
      <w:pPr>
        <w:pStyle w:val="1"/>
        <w:shd w:val="clear" w:color="auto" w:fill="FFFFFF"/>
        <w:spacing w:before="600" w:beforeAutospacing="0" w:after="600" w:afterAutospacing="0"/>
        <w:jc w:val="center"/>
        <w:rPr>
          <w:bCs w:val="0"/>
          <w:color w:val="222222"/>
          <w:sz w:val="40"/>
          <w:szCs w:val="28"/>
        </w:rPr>
      </w:pPr>
      <w:r>
        <w:rPr>
          <w:bCs w:val="0"/>
          <w:noProof/>
          <w:color w:val="222222"/>
          <w:sz w:val="4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-672465</wp:posOffset>
            </wp:positionV>
            <wp:extent cx="7343775" cy="10629900"/>
            <wp:effectExtent l="19050" t="0" r="9525" b="0"/>
            <wp:wrapNone/>
            <wp:docPr id="1" name="Рисунок 1" descr="C:\Users\Зам Директора\Desktop\музей\план работы музе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Директора\Desktop\музей\план работы музея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4D8" w:rsidRPr="00035F92">
        <w:rPr>
          <w:bCs w:val="0"/>
          <w:color w:val="222222"/>
          <w:sz w:val="40"/>
          <w:szCs w:val="28"/>
        </w:rPr>
        <w:t>План</w:t>
      </w:r>
    </w:p>
    <w:p w:rsidR="00D50755" w:rsidRPr="00035F92" w:rsidRDefault="000E44D8" w:rsidP="0057554D">
      <w:pPr>
        <w:pStyle w:val="1"/>
        <w:shd w:val="clear" w:color="auto" w:fill="FFFFFF"/>
        <w:spacing w:before="600" w:beforeAutospacing="0" w:after="600" w:afterAutospacing="0"/>
        <w:jc w:val="center"/>
        <w:rPr>
          <w:bCs w:val="0"/>
          <w:color w:val="222222"/>
          <w:sz w:val="28"/>
          <w:szCs w:val="28"/>
        </w:rPr>
      </w:pPr>
      <w:r w:rsidRPr="00035F92">
        <w:rPr>
          <w:bCs w:val="0"/>
          <w:color w:val="222222"/>
          <w:sz w:val="28"/>
          <w:szCs w:val="28"/>
        </w:rPr>
        <w:t xml:space="preserve"> рабо</w:t>
      </w:r>
      <w:r w:rsidR="0057554D" w:rsidRPr="00035F92">
        <w:rPr>
          <w:bCs w:val="0"/>
          <w:color w:val="222222"/>
          <w:sz w:val="28"/>
          <w:szCs w:val="28"/>
        </w:rPr>
        <w:t>ты школьного музея «МКОУ «Гогазская СОШ</w:t>
      </w:r>
      <w:r w:rsidRPr="00035F92">
        <w:rPr>
          <w:bCs w:val="0"/>
          <w:color w:val="222222"/>
          <w:sz w:val="28"/>
          <w:szCs w:val="28"/>
        </w:rPr>
        <w:t xml:space="preserve">» </w:t>
      </w:r>
    </w:p>
    <w:p w:rsidR="000E44D8" w:rsidRPr="00035F92" w:rsidRDefault="0057554D" w:rsidP="00D50755">
      <w:pPr>
        <w:pStyle w:val="1"/>
        <w:shd w:val="clear" w:color="auto" w:fill="FFFFFF"/>
        <w:spacing w:before="600" w:beforeAutospacing="0" w:after="600" w:afterAutospacing="0"/>
        <w:jc w:val="center"/>
        <w:rPr>
          <w:bCs w:val="0"/>
          <w:color w:val="222222"/>
          <w:sz w:val="28"/>
          <w:szCs w:val="28"/>
        </w:rPr>
      </w:pPr>
      <w:r w:rsidRPr="00035F92">
        <w:rPr>
          <w:bCs w:val="0"/>
          <w:color w:val="222222"/>
          <w:sz w:val="28"/>
          <w:szCs w:val="28"/>
        </w:rPr>
        <w:t>на 2023-2024</w:t>
      </w:r>
      <w:r w:rsidR="000E44D8" w:rsidRPr="00035F92">
        <w:rPr>
          <w:bCs w:val="0"/>
          <w:color w:val="222222"/>
          <w:sz w:val="28"/>
          <w:szCs w:val="28"/>
        </w:rPr>
        <w:t xml:space="preserve"> учебный год</w:t>
      </w:r>
    </w:p>
    <w:p w:rsidR="00D50755" w:rsidRDefault="00D50755" w:rsidP="000E44D8">
      <w:pPr>
        <w:pStyle w:val="a3"/>
        <w:shd w:val="clear" w:color="auto" w:fill="FFFFFF"/>
        <w:spacing w:before="0" w:beforeAutospacing="0"/>
        <w:rPr>
          <w:rStyle w:val="a4"/>
          <w:rFonts w:ascii="Arial" w:hAnsi="Arial" w:cs="Arial"/>
          <w:color w:val="222222"/>
          <w:u w:val="single"/>
        </w:rPr>
      </w:pPr>
      <w:bookmarkStart w:id="0" w:name="_GoBack"/>
      <w:bookmarkEnd w:id="0"/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rStyle w:val="a4"/>
          <w:color w:val="222222"/>
          <w:u w:val="single"/>
        </w:rPr>
        <w:t>Целью</w:t>
      </w:r>
      <w:r w:rsidRPr="001A6597">
        <w:rPr>
          <w:color w:val="222222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rStyle w:val="a4"/>
          <w:color w:val="222222"/>
          <w:u w:val="single"/>
        </w:rPr>
        <w:t>Задачи</w:t>
      </w:r>
      <w:r w:rsidRPr="001A6597">
        <w:rPr>
          <w:color w:val="222222"/>
        </w:rPr>
        <w:t> школьного музея:</w:t>
      </w:r>
      <w:r w:rsidR="00D50755" w:rsidRPr="001A6597">
        <w:rPr>
          <w:color w:val="222222"/>
        </w:rPr>
        <w:t xml:space="preserve">  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формирование у учащихся гражданско – патриотических качеств;</w:t>
      </w:r>
      <w:r w:rsidR="00D50755" w:rsidRPr="001A6597">
        <w:rPr>
          <w:rFonts w:cs="Times New Roman"/>
          <w:color w:val="222222"/>
          <w:sz w:val="24"/>
          <w:szCs w:val="24"/>
        </w:rPr>
        <w:t xml:space="preserve">   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воспитание любви и уважения к прошлому своей страны;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 xml:space="preserve">приобщение </w:t>
      </w:r>
      <w:proofErr w:type="gramStart"/>
      <w:r w:rsidRPr="001A6597">
        <w:rPr>
          <w:rFonts w:cs="Times New Roman"/>
          <w:color w:val="222222"/>
          <w:sz w:val="24"/>
          <w:szCs w:val="24"/>
        </w:rPr>
        <w:t>обучающихся</w:t>
      </w:r>
      <w:proofErr w:type="gramEnd"/>
      <w:r w:rsidRPr="001A6597">
        <w:rPr>
          <w:rFonts w:cs="Times New Roman"/>
          <w:color w:val="222222"/>
          <w:sz w:val="24"/>
          <w:szCs w:val="24"/>
        </w:rPr>
        <w:t xml:space="preserve"> к изуче</w:t>
      </w:r>
      <w:r w:rsidR="0057554D">
        <w:rPr>
          <w:rFonts w:cs="Times New Roman"/>
          <w:color w:val="222222"/>
          <w:sz w:val="24"/>
          <w:szCs w:val="24"/>
        </w:rPr>
        <w:t xml:space="preserve">нию истории родного края, школы; 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сохранение и поддержание традиций образовательного учреждения;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воспитание познавательных интересов и способностей;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0E44D8" w:rsidRPr="001A6597" w:rsidRDefault="000E44D8" w:rsidP="00D507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пополнение музейных фондов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rStyle w:val="a4"/>
          <w:color w:val="222222"/>
          <w:u w:val="single"/>
        </w:rPr>
        <w:t>Направления</w:t>
      </w:r>
      <w:r w:rsidRPr="001A6597">
        <w:rPr>
          <w:color w:val="222222"/>
        </w:rPr>
        <w:t> работы: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Проектно-исследовательская деятельность на базе музея с привлечением экспонатов</w:t>
      </w:r>
      <w:r w:rsidR="0057554D">
        <w:rPr>
          <w:rFonts w:cs="Times New Roman"/>
          <w:color w:val="222222"/>
          <w:sz w:val="24"/>
          <w:szCs w:val="24"/>
        </w:rPr>
        <w:t>, музейных связей с ветеранами,</w:t>
      </w:r>
      <w:r w:rsidRPr="001A6597">
        <w:rPr>
          <w:rFonts w:cs="Times New Roman"/>
          <w:color w:val="222222"/>
          <w:sz w:val="24"/>
          <w:szCs w:val="24"/>
        </w:rPr>
        <w:t xml:space="preserve"> </w:t>
      </w:r>
      <w:r w:rsidR="0057554D">
        <w:rPr>
          <w:rFonts w:cs="Times New Roman"/>
          <w:color w:val="222222"/>
          <w:sz w:val="24"/>
          <w:szCs w:val="24"/>
        </w:rPr>
        <w:t>старожилами, участниками СВО;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Организация экскурсий в музей.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Организация работы с фондами музея (оформление книг учёта).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 xml:space="preserve">Участие в муниципальных, </w:t>
      </w:r>
      <w:r w:rsidR="00D50755" w:rsidRPr="001A6597">
        <w:rPr>
          <w:rFonts w:cs="Times New Roman"/>
          <w:color w:val="222222"/>
          <w:sz w:val="24"/>
          <w:szCs w:val="24"/>
        </w:rPr>
        <w:t xml:space="preserve">краевых </w:t>
      </w:r>
      <w:r w:rsidRPr="001A6597">
        <w:rPr>
          <w:rFonts w:cs="Times New Roman"/>
          <w:color w:val="222222"/>
          <w:sz w:val="24"/>
          <w:szCs w:val="24"/>
        </w:rPr>
        <w:t>мероприятиях исторической и краеведческой направленности.</w:t>
      </w:r>
    </w:p>
    <w:p w:rsidR="000E44D8" w:rsidRPr="001A6597" w:rsidRDefault="000E44D8" w:rsidP="00D507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Организация встреч с ветера</w:t>
      </w:r>
      <w:r w:rsidR="0057554D">
        <w:rPr>
          <w:rFonts w:cs="Times New Roman"/>
          <w:color w:val="222222"/>
          <w:sz w:val="24"/>
          <w:szCs w:val="24"/>
        </w:rPr>
        <w:t xml:space="preserve">нами </w:t>
      </w:r>
      <w:r w:rsidR="00B05098">
        <w:rPr>
          <w:rFonts w:cs="Times New Roman"/>
          <w:color w:val="222222"/>
          <w:sz w:val="24"/>
          <w:szCs w:val="24"/>
        </w:rPr>
        <w:t>труда, участниками афганских событий</w:t>
      </w:r>
      <w:proofErr w:type="gramStart"/>
      <w:r w:rsidR="00B05098">
        <w:rPr>
          <w:rFonts w:cs="Times New Roman"/>
          <w:color w:val="222222"/>
          <w:sz w:val="24"/>
          <w:szCs w:val="24"/>
        </w:rPr>
        <w:t>.</w:t>
      </w:r>
      <w:proofErr w:type="gramEnd"/>
      <w:r w:rsidR="0057554D">
        <w:rPr>
          <w:rFonts w:cs="Times New Roman"/>
          <w:color w:val="222222"/>
          <w:sz w:val="24"/>
          <w:szCs w:val="24"/>
        </w:rPr>
        <w:t xml:space="preserve"> </w:t>
      </w:r>
      <w:proofErr w:type="gramStart"/>
      <w:r w:rsidR="0057554D">
        <w:rPr>
          <w:rFonts w:cs="Times New Roman"/>
          <w:color w:val="222222"/>
          <w:sz w:val="24"/>
          <w:szCs w:val="24"/>
        </w:rPr>
        <w:t>у</w:t>
      </w:r>
      <w:proofErr w:type="gramEnd"/>
      <w:r w:rsidR="0057554D">
        <w:rPr>
          <w:rFonts w:cs="Times New Roman"/>
          <w:color w:val="222222"/>
          <w:sz w:val="24"/>
          <w:szCs w:val="24"/>
        </w:rPr>
        <w:t>частниками СВО</w:t>
      </w:r>
      <w:r w:rsidRPr="001A6597">
        <w:rPr>
          <w:rFonts w:cs="Times New Roman"/>
          <w:color w:val="222222"/>
          <w:sz w:val="24"/>
          <w:szCs w:val="24"/>
        </w:rPr>
        <w:t>, приуроченных к Дням Воинской Славы, ветеранами труда</w:t>
      </w:r>
      <w:r w:rsidR="00D50755" w:rsidRPr="001A6597">
        <w:rPr>
          <w:rFonts w:cs="Times New Roman"/>
          <w:color w:val="222222"/>
          <w:sz w:val="24"/>
          <w:szCs w:val="24"/>
        </w:rPr>
        <w:t xml:space="preserve"> и старожилами села.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</w:rPr>
        <w:lastRenderedPageBreak/>
        <w:t>Школьный музей выполняет следующие</w:t>
      </w:r>
      <w:r w:rsidRPr="001A6597">
        <w:rPr>
          <w:rStyle w:val="a4"/>
          <w:color w:val="222222"/>
        </w:rPr>
        <w:t> функции:</w:t>
      </w:r>
    </w:p>
    <w:p w:rsidR="000E44D8" w:rsidRPr="001A6597" w:rsidRDefault="000E44D8" w:rsidP="00D5075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Поисковая и научно-исследовательская работа с учащимися.</w:t>
      </w:r>
    </w:p>
    <w:p w:rsidR="000E44D8" w:rsidRPr="001A6597" w:rsidRDefault="000E44D8" w:rsidP="00D5075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Методическая работа с педагогическим коллективом.</w:t>
      </w:r>
    </w:p>
    <w:p w:rsidR="000E44D8" w:rsidRPr="001A6597" w:rsidRDefault="000E44D8" w:rsidP="00D5075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Организация общешкольных мероприятий, объединяющих усилия учащихся, учителей и родителей.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  <w:u w:val="single"/>
        </w:rPr>
        <w:t>Поисковая и научно-исследовательская работа</w:t>
      </w:r>
      <w:r w:rsidRPr="001A6597">
        <w:rPr>
          <w:color w:val="222222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  <w:r w:rsidR="00D50755" w:rsidRPr="001A6597">
        <w:rPr>
          <w:color w:val="222222"/>
        </w:rPr>
        <w:t xml:space="preserve"> Летняя историко – краеведческая практика.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  <w:u w:val="single"/>
        </w:rPr>
        <w:t>Методическая функция музея</w:t>
      </w:r>
      <w:r w:rsidRPr="001A6597">
        <w:rPr>
          <w:color w:val="222222"/>
        </w:rPr>
        <w:t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0E44D8" w:rsidRPr="0057554D" w:rsidRDefault="000E44D8" w:rsidP="00D50755">
      <w:pPr>
        <w:pStyle w:val="a3"/>
        <w:shd w:val="clear" w:color="auto" w:fill="FFFFFF"/>
        <w:spacing w:before="0" w:beforeAutospacing="0"/>
        <w:jc w:val="both"/>
        <w:rPr>
          <w:b/>
          <w:color w:val="222222"/>
        </w:rPr>
      </w:pPr>
      <w:r w:rsidRPr="0057554D">
        <w:rPr>
          <w:b/>
          <w:color w:val="222222"/>
          <w:u w:val="single"/>
        </w:rPr>
        <w:t>Организации общешкольных мероприятий: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0E44D8" w:rsidRPr="0057554D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  <w:u w:val="single"/>
        </w:rPr>
      </w:pPr>
      <w:r w:rsidRPr="0057554D">
        <w:rPr>
          <w:rStyle w:val="a4"/>
          <w:color w:val="222222"/>
          <w:u w:val="single"/>
        </w:rPr>
        <w:t>Ожидаемые результаты</w:t>
      </w:r>
    </w:p>
    <w:p w:rsidR="000E44D8" w:rsidRPr="0057554D" w:rsidRDefault="000E44D8" w:rsidP="00D50755">
      <w:pPr>
        <w:pStyle w:val="a3"/>
        <w:shd w:val="clear" w:color="auto" w:fill="FFFFFF"/>
        <w:spacing w:before="0" w:beforeAutospacing="0"/>
        <w:jc w:val="both"/>
        <w:rPr>
          <w:b/>
          <w:color w:val="222222"/>
        </w:rPr>
      </w:pPr>
      <w:r w:rsidRPr="0057554D">
        <w:rPr>
          <w:b/>
          <w:color w:val="222222"/>
          <w:u w:val="single"/>
        </w:rPr>
        <w:t>Для музея</w:t>
      </w:r>
    </w:p>
    <w:p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Оптимизация деятельности музея в русле программы воспитания и социализации;</w:t>
      </w:r>
    </w:p>
    <w:p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Совершенствование содержания деятельности музея;</w:t>
      </w:r>
    </w:p>
    <w:p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Рост профессионального мастерства юных экскурсоводов;</w:t>
      </w:r>
    </w:p>
    <w:p w:rsidR="000E44D8" w:rsidRPr="001A6597" w:rsidRDefault="000E44D8" w:rsidP="00D5075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Укрепление материальной базы музея.</w:t>
      </w:r>
    </w:p>
    <w:p w:rsidR="000E44D8" w:rsidRPr="0057554D" w:rsidRDefault="000E44D8" w:rsidP="00D50755">
      <w:pPr>
        <w:pStyle w:val="a3"/>
        <w:shd w:val="clear" w:color="auto" w:fill="FFFFFF"/>
        <w:spacing w:before="0" w:beforeAutospacing="0"/>
        <w:jc w:val="both"/>
        <w:rPr>
          <w:b/>
          <w:color w:val="222222"/>
        </w:rPr>
      </w:pPr>
      <w:r w:rsidRPr="0057554D">
        <w:rPr>
          <w:b/>
          <w:color w:val="222222"/>
          <w:u w:val="single"/>
        </w:rPr>
        <w:t>Для учащихся</w:t>
      </w:r>
    </w:p>
    <w:p w:rsidR="000E44D8" w:rsidRPr="001A6597" w:rsidRDefault="000E44D8" w:rsidP="00D50755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 w:rsidRPr="001A6597">
        <w:rPr>
          <w:color w:val="222222"/>
        </w:rPr>
        <w:t>Музейная деятельность способствует приобретению у учащихся новых компетенций:</w:t>
      </w:r>
    </w:p>
    <w:p w:rsidR="000E44D8" w:rsidRPr="001A6597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0E44D8" w:rsidRPr="001A6597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1A6597">
        <w:rPr>
          <w:rFonts w:cs="Times New Roman"/>
          <w:color w:val="222222"/>
          <w:sz w:val="24"/>
          <w:szCs w:val="24"/>
        </w:rPr>
        <w:t>саморегуляции</w:t>
      </w:r>
      <w:proofErr w:type="spellEnd"/>
      <w:r w:rsidRPr="001A6597">
        <w:rPr>
          <w:rFonts w:cs="Times New Roman"/>
          <w:color w:val="222222"/>
          <w:sz w:val="24"/>
          <w:szCs w:val="24"/>
        </w:rPr>
        <w:t xml:space="preserve"> и деятельности);</w:t>
      </w:r>
    </w:p>
    <w:p w:rsidR="000E44D8" w:rsidRPr="001A6597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0E44D8" w:rsidRPr="001A6597" w:rsidRDefault="000E44D8" w:rsidP="00D5075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170"/>
        <w:jc w:val="both"/>
        <w:rPr>
          <w:rFonts w:cs="Times New Roman"/>
          <w:color w:val="222222"/>
          <w:sz w:val="24"/>
          <w:szCs w:val="24"/>
        </w:rPr>
      </w:pPr>
      <w:r w:rsidRPr="001A6597">
        <w:rPr>
          <w:rFonts w:cs="Times New Roman"/>
          <w:color w:val="222222"/>
          <w:sz w:val="24"/>
          <w:szCs w:val="24"/>
        </w:rPr>
        <w:lastRenderedPageBreak/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D50755" w:rsidRPr="001A6597" w:rsidRDefault="00D50755" w:rsidP="00D50755">
      <w:pPr>
        <w:shd w:val="clear" w:color="auto" w:fill="FFFFFF"/>
        <w:spacing w:before="100" w:beforeAutospacing="1" w:after="100" w:afterAutospacing="1"/>
        <w:jc w:val="both"/>
        <w:rPr>
          <w:rFonts w:cs="Times New Roman"/>
          <w:color w:val="222222"/>
          <w:sz w:val="24"/>
          <w:szCs w:val="24"/>
        </w:rPr>
      </w:pPr>
    </w:p>
    <w:p w:rsidR="00D50755" w:rsidRPr="001A6597" w:rsidRDefault="00D50755" w:rsidP="00D50755">
      <w:pPr>
        <w:shd w:val="clear" w:color="auto" w:fill="FFFFFF"/>
        <w:spacing w:before="100" w:beforeAutospacing="1" w:after="100" w:afterAutospacing="1"/>
        <w:jc w:val="both"/>
        <w:rPr>
          <w:rFonts w:cs="Times New Roman"/>
          <w:color w:val="222222"/>
          <w:sz w:val="24"/>
          <w:szCs w:val="24"/>
        </w:rPr>
      </w:pPr>
    </w:p>
    <w:tbl>
      <w:tblPr>
        <w:tblW w:w="985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3"/>
        <w:gridCol w:w="1357"/>
        <w:gridCol w:w="4252"/>
        <w:gridCol w:w="1843"/>
        <w:gridCol w:w="1701"/>
      </w:tblGrid>
      <w:tr w:rsidR="004D43F5" w:rsidRPr="001A6597" w:rsidTr="00E748A2">
        <w:tc>
          <w:tcPr>
            <w:tcW w:w="7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D8" w:rsidRPr="001A659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№</w:t>
            </w:r>
            <w:proofErr w:type="gramStart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D8" w:rsidRPr="001A659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D8" w:rsidRPr="001A659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D8" w:rsidRPr="001A659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D8" w:rsidRPr="001A6597" w:rsidRDefault="000E44D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D43F5" w:rsidRPr="001A6597" w:rsidTr="00E748A2">
        <w:tc>
          <w:tcPr>
            <w:tcW w:w="7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FD6" w:rsidRPr="001A6597" w:rsidRDefault="003B3FD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FD6" w:rsidRPr="001A6597" w:rsidRDefault="003B3FD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FD6" w:rsidRPr="001A6597" w:rsidRDefault="003B3FD6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Утверждение</w:t>
            </w:r>
            <w:r w:rsidR="00090477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план</w:t>
            </w:r>
            <w:r w:rsidR="00E748A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 работы школьного музея на 2023 -2024</w:t>
            </w:r>
            <w:r w:rsidR="00090477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  <w:p w:rsidR="00090477" w:rsidRPr="001A6597" w:rsidRDefault="00E748A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2023</w:t>
            </w:r>
            <w:r w:rsidR="00090477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FD6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школьного музея</w:t>
            </w:r>
          </w:p>
        </w:tc>
      </w:tr>
      <w:tr w:rsidR="004D43F5" w:rsidRPr="001A6597" w:rsidTr="00E748A2">
        <w:tc>
          <w:tcPr>
            <w:tcW w:w="7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Оформление музейной документации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E748A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Сентябрь 2023</w:t>
            </w:r>
            <w:r w:rsidR="00090477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г. В течени</w:t>
            </w:r>
            <w:proofErr w:type="gramStart"/>
            <w:r w:rsidR="00090477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proofErr w:type="gramEnd"/>
            <w:r w:rsidR="00090477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4D43F5" w:rsidRPr="001A6597" w:rsidTr="00E748A2">
        <w:trPr>
          <w:trHeight w:val="930"/>
        </w:trPr>
        <w:tc>
          <w:tcPr>
            <w:tcW w:w="7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Работа с фондами</w:t>
            </w:r>
          </w:p>
          <w:p w:rsidR="00090477" w:rsidRPr="001A6597" w:rsidRDefault="00090477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Инвентаризация архива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proofErr w:type="gramEnd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4D43F5" w:rsidRPr="001A6597" w:rsidTr="00E748A2">
        <w:tc>
          <w:tcPr>
            <w:tcW w:w="7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Формирование актива и Совета школьного музея, распределение обязанностей между членами актива школьного музея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E748A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Сентябрь 2023</w:t>
            </w:r>
            <w:r w:rsidR="00090477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477" w:rsidRPr="001A6597" w:rsidRDefault="00090477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4D43F5" w:rsidRPr="001A6597" w:rsidTr="00E748A2">
        <w:tc>
          <w:tcPr>
            <w:tcW w:w="7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Анализ работ</w:t>
            </w:r>
            <w:r w:rsidR="00D4456A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ы школьного музея за 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год. Определен</w:t>
            </w:r>
            <w:r w:rsidR="00D4456A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ие задач развития на 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год.  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E748A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Сентябрь 2023</w:t>
            </w:r>
            <w:r w:rsidR="009058F2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4D43F5" w:rsidRPr="001A6597" w:rsidTr="00E748A2">
        <w:tc>
          <w:tcPr>
            <w:tcW w:w="7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Проведение заседаний Совета и актива школьного музея.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 раз в месяц.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4D43F5" w:rsidRPr="001A6597" w:rsidTr="00E748A2">
        <w:tc>
          <w:tcPr>
            <w:tcW w:w="7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Ведение Книги отзывов гостей музея.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proofErr w:type="gramEnd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Руководитель, актив музея.</w:t>
            </w:r>
          </w:p>
        </w:tc>
      </w:tr>
      <w:tr w:rsidR="004D43F5" w:rsidRPr="001A6597" w:rsidTr="00E748A2">
        <w:tc>
          <w:tcPr>
            <w:tcW w:w="7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90477">
            <w:pPr>
              <w:spacing w:before="150" w:after="180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Поддержание надлежащего состояния помещения и фондов музея.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proofErr w:type="gramEnd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4D43F5" w:rsidRPr="001A6597" w:rsidTr="00E748A2">
        <w:tc>
          <w:tcPr>
            <w:tcW w:w="7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9058F2" w:rsidP="00B0509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Ведение раздела на официальном сайте</w:t>
            </w:r>
            <w:r w:rsidR="00B05098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B05098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МКОУ «Гогазская СОШ</w:t>
            </w:r>
            <w:r w:rsidR="00052466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», посвященного работе школьного музея.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proofErr w:type="gramEnd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8F2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Руководитель 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музея.</w:t>
            </w:r>
          </w:p>
        </w:tc>
      </w:tr>
      <w:tr w:rsidR="004D43F5" w:rsidRPr="001A6597" w:rsidTr="00E748A2">
        <w:tc>
          <w:tcPr>
            <w:tcW w:w="70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Оказание методической и информационной помощи классным руководителям по подготовке и проведению классных часов.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4D43F5" w:rsidRPr="001A6597" w:rsidTr="00E748A2">
        <w:tc>
          <w:tcPr>
            <w:tcW w:w="70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Проведение обзорных и тематических экскурсий по действующим экспозициям музея для родителей учеников, учащихся школы и гостей.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группа экскурсоводов</w:t>
            </w:r>
          </w:p>
        </w:tc>
      </w:tr>
      <w:tr w:rsidR="004D43F5" w:rsidRPr="001A6597" w:rsidTr="00E748A2">
        <w:tc>
          <w:tcPr>
            <w:tcW w:w="70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Исследование экспонатов музея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Совет музея</w:t>
            </w:r>
          </w:p>
        </w:tc>
      </w:tr>
      <w:tr w:rsidR="004D43F5" w:rsidRPr="001A6597" w:rsidTr="00E748A2">
        <w:tc>
          <w:tcPr>
            <w:tcW w:w="70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52466" w:rsidRPr="001A6597" w:rsidRDefault="00052466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Подготовка творческих работ для участия школьников (учителей) в конкурсах, конференциях и других мероприятиях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2466" w:rsidRPr="001A6597" w:rsidRDefault="00052466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Совет музея</w:t>
            </w:r>
          </w:p>
        </w:tc>
      </w:tr>
      <w:tr w:rsidR="004D43F5" w:rsidRPr="001A6597" w:rsidTr="00E748A2">
        <w:trPr>
          <w:trHeight w:val="3540"/>
        </w:trPr>
        <w:tc>
          <w:tcPr>
            <w:tcW w:w="70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Участие в районных, областных, республиканских конкурсах, выставках, форумах, мероприятиях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4D43F5" w:rsidRPr="001A6597" w:rsidTr="00B05098">
        <w:tc>
          <w:tcPr>
            <w:tcW w:w="70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5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702A62" w:rsidRPr="00B05098" w:rsidRDefault="00B05098" w:rsidP="00B05098">
            <w:pPr>
              <w:spacing w:before="150" w:after="180"/>
              <w:ind w:left="113" w:right="113"/>
              <w:jc w:val="center"/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B05098"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Экскурсионная </w:t>
            </w:r>
            <w:r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     </w:t>
            </w:r>
            <w:r w:rsidRPr="00B05098"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Сбор и накопление материалов для пополнения фондов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4D43F5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  <w:r w:rsidR="00702A62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, Совет музея</w:t>
            </w:r>
          </w:p>
        </w:tc>
      </w:tr>
      <w:tr w:rsidR="004D43F5" w:rsidRPr="001A6597" w:rsidTr="00E748A2">
        <w:tc>
          <w:tcPr>
            <w:tcW w:w="70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Формирование группы экскурсоводов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A62" w:rsidRPr="001A6597" w:rsidRDefault="00E748A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Сентябрь 2023</w:t>
            </w:r>
            <w:r w:rsidR="00B12ABA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A62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4D43F5" w:rsidRPr="001A6597" w:rsidTr="00E748A2">
        <w:tc>
          <w:tcPr>
            <w:tcW w:w="70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ABA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ABA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ABA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Организация по подготовке экскурсоводов, 5 – 9 </w:t>
            </w:r>
            <w:proofErr w:type="spellStart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кл</w:t>
            </w:r>
            <w:proofErr w:type="spellEnd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ABA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proofErr w:type="gramEnd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ABA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4D43F5" w:rsidRPr="001A6597" w:rsidTr="00E748A2">
        <w:tc>
          <w:tcPr>
            <w:tcW w:w="70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Проведение акции «Подари подарок музею» в рамках декады добрых дел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B12ABA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</w:t>
            </w:r>
            <w:r w:rsidR="00702A62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, Совет музея</w:t>
            </w:r>
          </w:p>
        </w:tc>
      </w:tr>
      <w:tr w:rsidR="004D43F5" w:rsidRPr="001A6597" w:rsidTr="00E748A2">
        <w:tc>
          <w:tcPr>
            <w:tcW w:w="70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696EA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Разработка материалов для проведения обзорных и тематических экскурсий.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696EA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proofErr w:type="gramEnd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696EA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  <w:r w:rsidR="00702A62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, Совет музея</w:t>
            </w:r>
          </w:p>
        </w:tc>
      </w:tr>
      <w:tr w:rsidR="004D43F5" w:rsidRPr="001A6597" w:rsidTr="00E748A2">
        <w:tc>
          <w:tcPr>
            <w:tcW w:w="7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F61D68" w:rsidRPr="001A6597" w:rsidRDefault="00F61D68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F61D68" w:rsidRPr="001A6597" w:rsidRDefault="00F61D68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D68" w:rsidRPr="001A6597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Проведение обзорных и тематических экскурсий 1- 11 классы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D68" w:rsidRPr="001A6597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proofErr w:type="gramEnd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D68" w:rsidRPr="001A6597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группа экскурсоводов.</w:t>
            </w:r>
          </w:p>
        </w:tc>
      </w:tr>
      <w:tr w:rsidR="004D43F5" w:rsidRPr="001A6597" w:rsidTr="00E748A2">
        <w:tc>
          <w:tcPr>
            <w:tcW w:w="7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F61D68" w:rsidRPr="001A6597" w:rsidRDefault="00F61D68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F61D68" w:rsidRPr="001A6597" w:rsidRDefault="00F61D68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D68" w:rsidRPr="001A6597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Обз</w:t>
            </w:r>
            <w:r w:rsidR="00B05098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орные:  Знакомство с музеем            </w:t>
            </w:r>
            <w:proofErr w:type="gramStart"/>
            <w:r w:rsidR="00B05098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B05098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начальные 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классы).</w:t>
            </w:r>
          </w:p>
          <w:p w:rsidR="00F61D68" w:rsidRPr="001A6597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- Разнообразие музеев.</w:t>
            </w:r>
          </w:p>
          <w:p w:rsidR="00F61D68" w:rsidRPr="001A6597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- «Великая Отечественная война»</w:t>
            </w:r>
          </w:p>
          <w:p w:rsidR="00F61D68" w:rsidRPr="001A6597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- «Тыл фронту»</w:t>
            </w:r>
          </w:p>
          <w:p w:rsidR="00F61D68" w:rsidRPr="001A6597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Тематические</w:t>
            </w:r>
            <w:r w:rsidR="00986BC4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: История одного экспоната</w:t>
            </w:r>
          </w:p>
          <w:p w:rsidR="00986BC4" w:rsidRPr="001A6597" w:rsidRDefault="00B0509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- История села </w:t>
            </w:r>
            <w:proofErr w:type="spellStart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Гогаз</w:t>
            </w:r>
            <w:proofErr w:type="spellEnd"/>
          </w:p>
          <w:p w:rsidR="00986BC4" w:rsidRPr="001A6597" w:rsidRDefault="00B0509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- История школы с. </w:t>
            </w:r>
            <w:proofErr w:type="spellStart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Гогаз</w:t>
            </w:r>
            <w:proofErr w:type="spellEnd"/>
          </w:p>
          <w:p w:rsidR="00D4456A" w:rsidRDefault="00986BC4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- Освоение Сибири</w:t>
            </w:r>
          </w:p>
          <w:p w:rsidR="00986BC4" w:rsidRPr="001A6597" w:rsidRDefault="00986BC4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F61D68" w:rsidRPr="001A6597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D68" w:rsidRPr="001A6597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1D68" w:rsidRPr="001A6597" w:rsidRDefault="00F61D6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4D43F5" w:rsidRPr="001A6597" w:rsidTr="00E748A2">
        <w:tc>
          <w:tcPr>
            <w:tcW w:w="7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986BC4" w:rsidRPr="001A6597" w:rsidRDefault="00986BC4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986BC4" w:rsidRPr="001A6597" w:rsidRDefault="00986BC4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C4" w:rsidRDefault="00986BC4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Проведение бесед, лекций к знаменательным датам года:</w:t>
            </w:r>
            <w:r w:rsidR="006D4B8B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1 октября – Международный день пожилых людей,</w:t>
            </w:r>
          </w:p>
          <w:p w:rsidR="00E748A2" w:rsidRDefault="00E748A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15 сентября – День единства народов Дагестана</w:t>
            </w:r>
          </w:p>
          <w:p w:rsidR="00E748A2" w:rsidRPr="001A6597" w:rsidRDefault="006D4B8B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 октября – День учителя.</w:t>
            </w:r>
          </w:p>
          <w:p w:rsidR="00986BC4" w:rsidRDefault="00986BC4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4 ноября – День народного единства, </w:t>
            </w:r>
          </w:p>
          <w:p w:rsidR="006D4B8B" w:rsidRPr="001A6597" w:rsidRDefault="006D4B8B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 ноября – День матери в России,</w:t>
            </w:r>
          </w:p>
          <w:p w:rsidR="00986BC4" w:rsidRPr="001A6597" w:rsidRDefault="00986BC4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 декабря – битва под Москвой,</w:t>
            </w:r>
          </w:p>
          <w:p w:rsidR="00986BC4" w:rsidRPr="001A6597" w:rsidRDefault="00986BC4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9 декабря – День героев Отечества,</w:t>
            </w:r>
          </w:p>
          <w:p w:rsidR="00986BC4" w:rsidRPr="001A6597" w:rsidRDefault="00986BC4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15- 30 декабря история праздников </w:t>
            </w: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Рождество и Новый год,</w:t>
            </w:r>
          </w:p>
          <w:p w:rsidR="006D4B8B" w:rsidRPr="001A6597" w:rsidRDefault="00986BC4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 января</w:t>
            </w:r>
            <w:r w:rsidR="00745E1E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– День снятия блокады Ленинграда,</w:t>
            </w:r>
          </w:p>
          <w:p w:rsidR="00745E1E" w:rsidRPr="001A6597" w:rsidRDefault="00745E1E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15 февраля – День вывода советских войск из Афганистана, </w:t>
            </w:r>
          </w:p>
          <w:p w:rsidR="00E748A2" w:rsidRDefault="00745E1E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23 февраля – День защитника Отечества,</w:t>
            </w:r>
          </w:p>
          <w:p w:rsidR="006D4B8B" w:rsidRDefault="006D4B8B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11 апреля – Международный день освобождения узников фашистских концлагерей.</w:t>
            </w:r>
          </w:p>
          <w:p w:rsidR="006D4B8B" w:rsidRPr="001A6597" w:rsidRDefault="006D4B8B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12 апреля – День космонавтики, </w:t>
            </w:r>
          </w:p>
          <w:p w:rsidR="00745E1E" w:rsidRDefault="00745E1E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9 мая День Победы.</w:t>
            </w:r>
          </w:p>
          <w:p w:rsidR="006D4B8B" w:rsidRPr="001A6597" w:rsidRDefault="006D4B8B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24 мая – День славянской письменности и культуры.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C4" w:rsidRPr="001A6597" w:rsidRDefault="00986BC4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C4" w:rsidRPr="001A6597" w:rsidRDefault="00986BC4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4D43F5" w:rsidRPr="001A6597" w:rsidTr="00E748A2">
        <w:tc>
          <w:tcPr>
            <w:tcW w:w="70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35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702A62" w:rsidRPr="00B05098" w:rsidRDefault="00E748A2" w:rsidP="00E748A2">
            <w:pPr>
              <w:spacing w:before="150" w:after="180"/>
              <w:ind w:left="113" w:right="113"/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Pr="00B05098"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  <w:t>Научно исследовательская работа</w:t>
            </w: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Ведение необходимой документации музея:</w:t>
            </w:r>
          </w:p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 план работы Совета музея;</w:t>
            </w:r>
          </w:p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          книг учёта проведённых мероприятий, экскурсий, лекций в музее,</w:t>
            </w:r>
          </w:p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          книга отзывов,</w:t>
            </w:r>
          </w:p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          инвентарная книга,</w:t>
            </w:r>
          </w:p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          книга учёта вспомогательного фонда.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696EA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4D43F5" w:rsidRPr="001A6597" w:rsidTr="00E748A2">
        <w:tc>
          <w:tcPr>
            <w:tcW w:w="70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4940C1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Обработка экспедиционного материала, собранного в ходе летней практики музееведов.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702A62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4940C1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  <w:proofErr w:type="gramStart"/>
            <w:r w:rsidR="00702A62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702A62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Совет музея</w:t>
            </w:r>
          </w:p>
        </w:tc>
      </w:tr>
      <w:tr w:rsidR="004D43F5" w:rsidRPr="001A6597" w:rsidTr="00E748A2">
        <w:trPr>
          <w:trHeight w:val="2565"/>
        </w:trPr>
        <w:tc>
          <w:tcPr>
            <w:tcW w:w="70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702A62" w:rsidRPr="001A6597" w:rsidRDefault="00702A62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B05098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Сотрудничество музеями</w:t>
            </w:r>
            <w:r w:rsidR="00B26569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исторического крае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ведения Республики Дагестан</w:t>
            </w:r>
            <w:r w:rsidR="00B26569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B2656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proofErr w:type="gramEnd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A62" w:rsidRPr="001A6597" w:rsidRDefault="00B2656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  <w:r w:rsidR="00702A62"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, Совет музея</w:t>
            </w:r>
          </w:p>
        </w:tc>
      </w:tr>
      <w:tr w:rsidR="00B26569" w:rsidRPr="001A6597" w:rsidTr="00E748A2">
        <w:trPr>
          <w:trHeight w:val="2565"/>
        </w:trPr>
        <w:tc>
          <w:tcPr>
            <w:tcW w:w="7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B26569" w:rsidRPr="001A6597" w:rsidRDefault="00B26569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B26569" w:rsidRPr="001A6597" w:rsidRDefault="00B26569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6569" w:rsidRPr="001A6597" w:rsidRDefault="00B2656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Разработка исследовательских работ, на основе материалов, хранящихся в школьном музее.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6569" w:rsidRPr="001A6597" w:rsidRDefault="00B2656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proofErr w:type="gramEnd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6569" w:rsidRPr="001A6597" w:rsidRDefault="00B2656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члены кружка.</w:t>
            </w:r>
          </w:p>
        </w:tc>
      </w:tr>
      <w:tr w:rsidR="00A837C9" w:rsidRPr="001A6597" w:rsidTr="00E748A2">
        <w:trPr>
          <w:trHeight w:val="2565"/>
        </w:trPr>
        <w:tc>
          <w:tcPr>
            <w:tcW w:w="7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A837C9" w:rsidRPr="001A6597" w:rsidRDefault="00A837C9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A837C9" w:rsidRPr="001A6597" w:rsidRDefault="00A837C9" w:rsidP="000E44D8">
            <w:pPr>
              <w:spacing w:after="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37C9" w:rsidRPr="001A6597" w:rsidRDefault="00A837C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Принятие участия в научно – исследовательских конференциях и конкурсах историко – краеведческой направленности.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37C9" w:rsidRPr="001A6597" w:rsidRDefault="00A837C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proofErr w:type="gramEnd"/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37C9" w:rsidRPr="001A6597" w:rsidRDefault="00A837C9" w:rsidP="000E44D8">
            <w:pPr>
              <w:spacing w:before="150" w:after="180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A6597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члены кружка.</w:t>
            </w:r>
          </w:p>
        </w:tc>
      </w:tr>
    </w:tbl>
    <w:p w:rsidR="000E44D8" w:rsidRPr="001A6597" w:rsidRDefault="000E44D8" w:rsidP="000E44D8">
      <w:pPr>
        <w:shd w:val="clear" w:color="auto" w:fill="FFFFFF"/>
        <w:spacing w:before="150" w:after="18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1A6597">
        <w:rPr>
          <w:rFonts w:eastAsia="Times New Roman" w:cs="Times New Roman"/>
          <w:color w:val="111111"/>
          <w:sz w:val="24"/>
          <w:szCs w:val="24"/>
          <w:lang w:eastAsia="ru-RU"/>
        </w:rPr>
        <w:br/>
        <w:t> </w:t>
      </w:r>
    </w:p>
    <w:p w:rsidR="000E44D8" w:rsidRPr="00B05098" w:rsidRDefault="00B05098" w:rsidP="000E44D8">
      <w:pPr>
        <w:shd w:val="clear" w:color="auto" w:fill="FFFFFF" w:themeFill="background1"/>
        <w:spacing w:before="150" w:after="240"/>
        <w:jc w:val="both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B05098">
        <w:rPr>
          <w:rFonts w:eastAsia="Times New Roman" w:cs="Times New Roman"/>
          <w:b/>
          <w:color w:val="111111"/>
          <w:sz w:val="24"/>
          <w:szCs w:val="24"/>
          <w:lang w:eastAsia="ru-RU"/>
        </w:rPr>
        <w:t>Директор                                     М.Э. Лачинов</w:t>
      </w:r>
    </w:p>
    <w:p w:rsidR="002E0746" w:rsidRDefault="002E0746" w:rsidP="002E0746">
      <w:pPr>
        <w:shd w:val="clear" w:color="auto" w:fill="FFFFFF" w:themeFill="background1"/>
        <w:spacing w:before="150" w:after="240"/>
        <w:jc w:val="both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p w:rsidR="00B05098" w:rsidRDefault="00B05098" w:rsidP="002E0746">
      <w:pPr>
        <w:shd w:val="clear" w:color="auto" w:fill="FFFFFF" w:themeFill="background1"/>
        <w:spacing w:before="150" w:after="240"/>
        <w:jc w:val="both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p w:rsidR="00B05098" w:rsidRDefault="00B05098" w:rsidP="002E0746">
      <w:pPr>
        <w:shd w:val="clear" w:color="auto" w:fill="FFFFFF" w:themeFill="background1"/>
        <w:spacing w:before="150" w:after="240"/>
        <w:jc w:val="both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p w:rsidR="00B05098" w:rsidRPr="001A6597" w:rsidRDefault="00B05098" w:rsidP="00B05098">
      <w:pPr>
        <w:shd w:val="clear" w:color="auto" w:fill="FFFFFF" w:themeFill="background1"/>
        <w:spacing w:before="150" w:after="240"/>
        <w:jc w:val="center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</w:rPr>
        <w:t>2023 г.</w:t>
      </w:r>
    </w:p>
    <w:sectPr w:rsidR="00B05098" w:rsidRPr="001A6597" w:rsidSect="0057554D">
      <w:footerReference w:type="default" r:id="rId9"/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8C3" w:rsidRDefault="00AB48C3" w:rsidP="00824BC5">
      <w:pPr>
        <w:spacing w:after="0"/>
      </w:pPr>
      <w:r>
        <w:separator/>
      </w:r>
    </w:p>
  </w:endnote>
  <w:endnote w:type="continuationSeparator" w:id="0">
    <w:p w:rsidR="00AB48C3" w:rsidRDefault="00AB48C3" w:rsidP="00824B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8779043"/>
      <w:docPartObj>
        <w:docPartGallery w:val="Page Numbers (Bottom of Page)"/>
        <w:docPartUnique/>
      </w:docPartObj>
    </w:sdtPr>
    <w:sdtContent>
      <w:p w:rsidR="00824BC5" w:rsidRDefault="00B002BB">
        <w:pPr>
          <w:pStyle w:val="a9"/>
          <w:jc w:val="center"/>
        </w:pPr>
        <w:r>
          <w:fldChar w:fldCharType="begin"/>
        </w:r>
        <w:r w:rsidR="00824BC5">
          <w:instrText>PAGE   \* MERGEFORMAT</w:instrText>
        </w:r>
        <w:r>
          <w:fldChar w:fldCharType="separate"/>
        </w:r>
        <w:r w:rsidR="00BB4F03">
          <w:rPr>
            <w:noProof/>
          </w:rPr>
          <w:t>1</w:t>
        </w:r>
        <w:r>
          <w:fldChar w:fldCharType="end"/>
        </w:r>
      </w:p>
    </w:sdtContent>
  </w:sdt>
  <w:p w:rsidR="00824BC5" w:rsidRDefault="00824BC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8C3" w:rsidRDefault="00AB48C3" w:rsidP="00824BC5">
      <w:pPr>
        <w:spacing w:after="0"/>
      </w:pPr>
      <w:r>
        <w:separator/>
      </w:r>
    </w:p>
  </w:footnote>
  <w:footnote w:type="continuationSeparator" w:id="0">
    <w:p w:rsidR="00AB48C3" w:rsidRDefault="00AB48C3" w:rsidP="00824B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E9F"/>
    <w:multiLevelType w:val="multilevel"/>
    <w:tmpl w:val="2C8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F43CCD"/>
    <w:multiLevelType w:val="multilevel"/>
    <w:tmpl w:val="8324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E01A74"/>
    <w:multiLevelType w:val="multilevel"/>
    <w:tmpl w:val="01FC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B022DF"/>
    <w:multiLevelType w:val="multilevel"/>
    <w:tmpl w:val="FFF8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D64925"/>
    <w:multiLevelType w:val="multilevel"/>
    <w:tmpl w:val="9286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53C39"/>
    <w:multiLevelType w:val="multilevel"/>
    <w:tmpl w:val="091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C56EEF"/>
    <w:multiLevelType w:val="multilevel"/>
    <w:tmpl w:val="1014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E627EF"/>
    <w:multiLevelType w:val="multilevel"/>
    <w:tmpl w:val="8B22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D64293"/>
    <w:multiLevelType w:val="multilevel"/>
    <w:tmpl w:val="8924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454C7D"/>
    <w:multiLevelType w:val="multilevel"/>
    <w:tmpl w:val="20AC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D712D1"/>
    <w:multiLevelType w:val="multilevel"/>
    <w:tmpl w:val="0D5A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E73E23"/>
    <w:multiLevelType w:val="multilevel"/>
    <w:tmpl w:val="1F06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8E191B"/>
    <w:multiLevelType w:val="multilevel"/>
    <w:tmpl w:val="9DC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A3023C6"/>
    <w:multiLevelType w:val="multilevel"/>
    <w:tmpl w:val="5918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AD29C4"/>
    <w:multiLevelType w:val="multilevel"/>
    <w:tmpl w:val="0C84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6A0512"/>
    <w:multiLevelType w:val="multilevel"/>
    <w:tmpl w:val="4EEE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11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7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D25"/>
    <w:rsid w:val="00035F92"/>
    <w:rsid w:val="00052466"/>
    <w:rsid w:val="00063D25"/>
    <w:rsid w:val="00090477"/>
    <w:rsid w:val="000E44D8"/>
    <w:rsid w:val="00101680"/>
    <w:rsid w:val="001A6597"/>
    <w:rsid w:val="001D7FEA"/>
    <w:rsid w:val="002E0746"/>
    <w:rsid w:val="002E267D"/>
    <w:rsid w:val="00396254"/>
    <w:rsid w:val="003B3FD6"/>
    <w:rsid w:val="004940C1"/>
    <w:rsid w:val="004D43F5"/>
    <w:rsid w:val="0055154A"/>
    <w:rsid w:val="0057554D"/>
    <w:rsid w:val="00696EA9"/>
    <w:rsid w:val="006C0B77"/>
    <w:rsid w:val="006D4B8B"/>
    <w:rsid w:val="00702A62"/>
    <w:rsid w:val="00745E1E"/>
    <w:rsid w:val="007B3D28"/>
    <w:rsid w:val="00804366"/>
    <w:rsid w:val="008242FF"/>
    <w:rsid w:val="00824BC5"/>
    <w:rsid w:val="00870751"/>
    <w:rsid w:val="00894F9E"/>
    <w:rsid w:val="009058F2"/>
    <w:rsid w:val="00922C48"/>
    <w:rsid w:val="00986BC4"/>
    <w:rsid w:val="00A837C9"/>
    <w:rsid w:val="00AB48C3"/>
    <w:rsid w:val="00B002BB"/>
    <w:rsid w:val="00B05098"/>
    <w:rsid w:val="00B12ABA"/>
    <w:rsid w:val="00B26569"/>
    <w:rsid w:val="00B915B7"/>
    <w:rsid w:val="00BB4F03"/>
    <w:rsid w:val="00D4456A"/>
    <w:rsid w:val="00D50755"/>
    <w:rsid w:val="00E23B37"/>
    <w:rsid w:val="00E748A2"/>
    <w:rsid w:val="00EA59DF"/>
    <w:rsid w:val="00EE4070"/>
    <w:rsid w:val="00F12C76"/>
    <w:rsid w:val="00F6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E074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7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074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4D8"/>
    <w:rPr>
      <w:b/>
      <w:bCs/>
    </w:rPr>
  </w:style>
  <w:style w:type="character" w:styleId="a5">
    <w:name w:val="Emphasis"/>
    <w:basedOn w:val="a0"/>
    <w:uiPriority w:val="20"/>
    <w:qFormat/>
    <w:rsid w:val="000E44D8"/>
    <w:rPr>
      <w:i/>
      <w:iCs/>
    </w:rPr>
  </w:style>
  <w:style w:type="character" w:styleId="a6">
    <w:name w:val="Hyperlink"/>
    <w:basedOn w:val="a0"/>
    <w:uiPriority w:val="99"/>
    <w:semiHidden/>
    <w:unhideWhenUsed/>
    <w:rsid w:val="000E44D8"/>
    <w:rPr>
      <w:color w:val="0000FF"/>
      <w:u w:val="single"/>
    </w:rPr>
  </w:style>
  <w:style w:type="paragraph" w:customStyle="1" w:styleId="ya-share2item">
    <w:name w:val="ya-share2__item"/>
    <w:basedOn w:val="a"/>
    <w:rsid w:val="000E44D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24BC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24BC5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824BC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24BC5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3B3FD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35F92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5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E074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7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074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4D8"/>
    <w:rPr>
      <w:b/>
      <w:bCs/>
    </w:rPr>
  </w:style>
  <w:style w:type="character" w:styleId="a5">
    <w:name w:val="Emphasis"/>
    <w:basedOn w:val="a0"/>
    <w:uiPriority w:val="20"/>
    <w:qFormat/>
    <w:rsid w:val="000E44D8"/>
    <w:rPr>
      <w:i/>
      <w:iCs/>
    </w:rPr>
  </w:style>
  <w:style w:type="character" w:styleId="a6">
    <w:name w:val="Hyperlink"/>
    <w:basedOn w:val="a0"/>
    <w:uiPriority w:val="99"/>
    <w:semiHidden/>
    <w:unhideWhenUsed/>
    <w:rsid w:val="000E44D8"/>
    <w:rPr>
      <w:color w:val="0000FF"/>
      <w:u w:val="single"/>
    </w:rPr>
  </w:style>
  <w:style w:type="paragraph" w:customStyle="1" w:styleId="ya-share2item">
    <w:name w:val="ya-share2__item"/>
    <w:basedOn w:val="a"/>
    <w:rsid w:val="000E44D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24BC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24BC5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824BC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24BC5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3B3FD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35F92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5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85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1691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1354">
                  <w:marLeft w:val="-225"/>
                  <w:marRight w:val="-225"/>
                  <w:marTop w:val="600"/>
                  <w:marBottom w:val="0"/>
                  <w:divBdr>
                    <w:top w:val="single" w:sz="6" w:space="15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8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4978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13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292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1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0311">
                  <w:marLeft w:val="-225"/>
                  <w:marRight w:val="-225"/>
                  <w:marTop w:val="600"/>
                  <w:marBottom w:val="0"/>
                  <w:divBdr>
                    <w:top w:val="single" w:sz="6" w:space="15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1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239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31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15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5896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7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9277">
                  <w:marLeft w:val="-225"/>
                  <w:marRight w:val="-225"/>
                  <w:marTop w:val="600"/>
                  <w:marBottom w:val="0"/>
                  <w:divBdr>
                    <w:top w:val="single" w:sz="6" w:space="15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0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6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061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69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C222-E3F0-4F57-AC00-AFBB8F32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царегородцева</dc:creator>
  <cp:lastModifiedBy>Zam Direktora</cp:lastModifiedBy>
  <cp:revision>5</cp:revision>
  <cp:lastPrinted>2023-12-14T04:50:00Z</cp:lastPrinted>
  <dcterms:created xsi:type="dcterms:W3CDTF">2023-12-11T08:22:00Z</dcterms:created>
  <dcterms:modified xsi:type="dcterms:W3CDTF">2023-12-14T08:26:00Z</dcterms:modified>
</cp:coreProperties>
</file>