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bookmarkStart w:id="0" w:name="block-24658255"/>
      <w:r w:rsidRPr="004103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1039C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410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67E7" w:rsidRDefault="00B459AA">
      <w:pPr>
        <w:spacing w:after="0" w:line="408" w:lineRule="auto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Ахтынский муниципальный район</w:t>
      </w:r>
      <w:bookmarkEnd w:id="2"/>
    </w:p>
    <w:p w:rsidR="001467E7" w:rsidRDefault="00B459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459A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459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459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459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459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B459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9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459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459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459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459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B459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59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Default="001467E7">
      <w:pPr>
        <w:spacing w:after="0"/>
        <w:ind w:left="120"/>
      </w:pPr>
    </w:p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3271966)</w:t>
      </w: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467E7" w:rsidRPr="0041039C" w:rsidRDefault="00B459AA">
      <w:pPr>
        <w:spacing w:after="0" w:line="408" w:lineRule="auto"/>
        <w:ind w:left="120"/>
        <w:jc w:val="center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1467E7">
      <w:pPr>
        <w:spacing w:after="0"/>
        <w:ind w:left="120"/>
        <w:jc w:val="center"/>
        <w:rPr>
          <w:lang w:val="ru-RU"/>
        </w:rPr>
      </w:pPr>
    </w:p>
    <w:p w:rsidR="001467E7" w:rsidRPr="0041039C" w:rsidRDefault="00B459A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41039C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410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41039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1467E7" w:rsidRPr="0041039C" w:rsidRDefault="001467E7">
      <w:pPr>
        <w:spacing w:after="0"/>
        <w:ind w:left="120"/>
        <w:rPr>
          <w:lang w:val="ru-RU"/>
        </w:rPr>
      </w:pPr>
    </w:p>
    <w:p w:rsidR="001467E7" w:rsidRPr="0041039C" w:rsidRDefault="001467E7">
      <w:pPr>
        <w:rPr>
          <w:lang w:val="ru-RU"/>
        </w:rPr>
        <w:sectPr w:rsidR="001467E7" w:rsidRPr="0041039C">
          <w:pgSz w:w="11906" w:h="16383"/>
          <w:pgMar w:top="1134" w:right="850" w:bottom="1134" w:left="1701" w:header="720" w:footer="720" w:gutter="0"/>
          <w:cols w:space="720"/>
        </w:sect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bookmarkStart w:id="5" w:name="block-24658256"/>
      <w:bookmarkEnd w:id="0"/>
      <w:r w:rsidRPr="004103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 создании программ</w:t>
      </w:r>
      <w:r w:rsidRPr="0041039C">
        <w:rPr>
          <w:rFonts w:ascii="Times New Roman" w:hAnsi="Times New Roman"/>
          <w:color w:val="000000"/>
          <w:sz w:val="28"/>
          <w:lang w:val="ru-RU"/>
        </w:rPr>
        <w:t>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й культуры для укрепления, поддержания здоровья и сохранения активного творческого долголетия.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</w:t>
      </w:r>
      <w:r w:rsidRPr="0041039C">
        <w:rPr>
          <w:rFonts w:ascii="Times New Roman" w:hAnsi="Times New Roman"/>
          <w:color w:val="000000"/>
          <w:sz w:val="28"/>
          <w:lang w:val="ru-RU"/>
        </w:rPr>
        <w:t>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</w:t>
      </w:r>
      <w:r w:rsidRPr="0041039C">
        <w:rPr>
          <w:rFonts w:ascii="Times New Roman" w:hAnsi="Times New Roman"/>
          <w:color w:val="000000"/>
          <w:sz w:val="28"/>
          <w:lang w:val="ru-RU"/>
        </w:rPr>
        <w:t>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ой гражданской идентичности обучающихся, активное их включение в культурную и общественную жизнь страны;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конце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концепция с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труктуры и содержания учебного предмета «Физическая культура», обосновывающая направленность учебных программ на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 своей социаль</w:t>
      </w:r>
      <w:r w:rsidRPr="0041039C">
        <w:rPr>
          <w:rFonts w:ascii="Times New Roman" w:hAnsi="Times New Roman"/>
          <w:color w:val="000000"/>
          <w:sz w:val="28"/>
          <w:lang w:val="ru-RU"/>
        </w:rPr>
        <w:t>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ых и адаптивных возможностей систем организма, развитию жизненно важных физических качеств.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</w:t>
      </w:r>
      <w:r w:rsidRPr="0041039C">
        <w:rPr>
          <w:rFonts w:ascii="Times New Roman" w:hAnsi="Times New Roman"/>
          <w:color w:val="000000"/>
          <w:sz w:val="28"/>
          <w:lang w:val="ru-RU"/>
        </w:rPr>
        <w:t>учающихся в области физической культуры.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</w:t>
      </w:r>
      <w:r w:rsidRPr="0041039C">
        <w:rPr>
          <w:rFonts w:ascii="Times New Roman" w:hAnsi="Times New Roman"/>
          <w:color w:val="000000"/>
          <w:sz w:val="28"/>
          <w:lang w:val="ru-RU"/>
        </w:rPr>
        <w:t>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</w:t>
      </w:r>
      <w:r w:rsidRPr="0041039C">
        <w:rPr>
          <w:rFonts w:ascii="Times New Roman" w:hAnsi="Times New Roman"/>
          <w:color w:val="000000"/>
          <w:sz w:val="28"/>
          <w:lang w:val="ru-RU"/>
        </w:rPr>
        <w:t>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программе по физической культуре по трём основным направлениям.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Обучающая направленн</w:t>
      </w:r>
      <w:r w:rsidRPr="0041039C">
        <w:rPr>
          <w:rFonts w:ascii="Times New Roman" w:hAnsi="Times New Roman"/>
          <w:color w:val="000000"/>
          <w:sz w:val="28"/>
          <w:lang w:val="ru-RU"/>
        </w:rPr>
        <w:t>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</w:t>
      </w:r>
      <w:r w:rsidRPr="0041039C">
        <w:rPr>
          <w:rFonts w:ascii="Times New Roman" w:hAnsi="Times New Roman"/>
          <w:color w:val="000000"/>
          <w:sz w:val="28"/>
          <w:lang w:val="ru-RU"/>
        </w:rPr>
        <w:t>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</w:t>
      </w:r>
      <w:r w:rsidRPr="0041039C">
        <w:rPr>
          <w:rFonts w:ascii="Times New Roman" w:hAnsi="Times New Roman"/>
          <w:color w:val="000000"/>
          <w:sz w:val="28"/>
          <w:lang w:val="ru-RU"/>
        </w:rPr>
        <w:t>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</w:t>
      </w:r>
      <w:r w:rsidRPr="0041039C">
        <w:rPr>
          <w:rFonts w:ascii="Times New Roman" w:hAnsi="Times New Roman"/>
          <w:color w:val="000000"/>
          <w:sz w:val="28"/>
          <w:lang w:val="ru-RU"/>
        </w:rPr>
        <w:t>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</w:t>
      </w:r>
      <w:r w:rsidRPr="0041039C">
        <w:rPr>
          <w:rFonts w:ascii="Times New Roman" w:hAnsi="Times New Roman"/>
          <w:color w:val="000000"/>
          <w:sz w:val="28"/>
          <w:lang w:val="ru-RU"/>
        </w:rPr>
        <w:t>ение к физическому совершенствованию и укреплению здоровья.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</w:t>
      </w:r>
      <w:r w:rsidRPr="0041039C">
        <w:rPr>
          <w:rFonts w:ascii="Times New Roman" w:hAnsi="Times New Roman"/>
          <w:color w:val="000000"/>
          <w:sz w:val="28"/>
          <w:lang w:val="ru-RU"/>
        </w:rPr>
        <w:t>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</w:t>
      </w:r>
      <w:r w:rsidRPr="0041039C">
        <w:rPr>
          <w:rFonts w:ascii="Times New Roman" w:hAnsi="Times New Roman"/>
          <w:color w:val="000000"/>
          <w:sz w:val="28"/>
          <w:lang w:val="ru-RU"/>
        </w:rPr>
        <w:t>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</w:t>
      </w:r>
      <w:r w:rsidRPr="0041039C">
        <w:rPr>
          <w:rFonts w:ascii="Times New Roman" w:hAnsi="Times New Roman"/>
          <w:color w:val="000000"/>
          <w:sz w:val="28"/>
          <w:lang w:val="ru-RU"/>
        </w:rPr>
        <w:t>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</w:t>
      </w:r>
      <w:r w:rsidRPr="0041039C">
        <w:rPr>
          <w:rFonts w:ascii="Times New Roman" w:hAnsi="Times New Roman"/>
          <w:color w:val="000000"/>
          <w:sz w:val="28"/>
          <w:lang w:val="ru-RU"/>
        </w:rPr>
        <w:t>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та.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</w:t>
      </w:r>
      <w:r w:rsidRPr="0041039C">
        <w:rPr>
          <w:rFonts w:ascii="Times New Roman" w:hAnsi="Times New Roman"/>
          <w:color w:val="000000"/>
          <w:sz w:val="28"/>
          <w:lang w:val="ru-RU"/>
        </w:rPr>
        <w:t>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</w:t>
      </w:r>
      <w:r w:rsidRPr="0041039C">
        <w:rPr>
          <w:rFonts w:ascii="Times New Roman" w:hAnsi="Times New Roman"/>
          <w:color w:val="000000"/>
          <w:sz w:val="28"/>
          <w:lang w:val="ru-RU"/>
        </w:rPr>
        <w:t>вновательную деятельность.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</w:t>
      </w:r>
      <w:r w:rsidRPr="0041039C">
        <w:rPr>
          <w:rFonts w:ascii="Times New Roman" w:hAnsi="Times New Roman"/>
          <w:color w:val="000000"/>
          <w:sz w:val="28"/>
          <w:lang w:val="ru-RU"/>
        </w:rPr>
        <w:t>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</w:t>
      </w:r>
      <w:r w:rsidRPr="0041039C">
        <w:rPr>
          <w:rFonts w:ascii="Times New Roman" w:hAnsi="Times New Roman"/>
          <w:color w:val="000000"/>
          <w:sz w:val="28"/>
          <w:lang w:val="ru-RU"/>
        </w:rPr>
        <w:t>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4103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– 68 часов: в 10 классе – 34 часа (1 час в неделю), в 11 классе – 34 часа (1 час в неделю).</w:t>
      </w:r>
      <w:bookmarkEnd w:id="6"/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1467E7">
      <w:pPr>
        <w:rPr>
          <w:lang w:val="ru-RU"/>
        </w:rPr>
        <w:sectPr w:rsidR="001467E7" w:rsidRPr="0041039C">
          <w:pgSz w:w="11906" w:h="16383"/>
          <w:pgMar w:top="1134" w:right="850" w:bottom="1134" w:left="1701" w:header="720" w:footer="720" w:gutter="0"/>
          <w:cols w:space="720"/>
        </w:sect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bookmarkStart w:id="7" w:name="block-24658251"/>
      <w:bookmarkEnd w:id="5"/>
      <w:r w:rsidRPr="004103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</w:t>
      </w:r>
      <w:r w:rsidRPr="0041039C">
        <w:rPr>
          <w:rFonts w:ascii="Times New Roman" w:hAnsi="Times New Roman"/>
          <w:color w:val="000000"/>
          <w:sz w:val="28"/>
          <w:lang w:val="ru-RU"/>
        </w:rPr>
        <w:t>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ической природы человека.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Всероссийский физ</w:t>
      </w:r>
      <w:r w:rsidRPr="0041039C">
        <w:rPr>
          <w:rFonts w:ascii="Times New Roman" w:hAnsi="Times New Roman"/>
          <w:color w:val="000000"/>
          <w:sz w:val="28"/>
          <w:lang w:val="ru-RU"/>
        </w:rPr>
        <w:t>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</w:t>
      </w:r>
      <w:r w:rsidRPr="0041039C">
        <w:rPr>
          <w:rFonts w:ascii="Times New Roman" w:hAnsi="Times New Roman"/>
          <w:color w:val="000000"/>
          <w:sz w:val="28"/>
          <w:lang w:val="ru-RU"/>
        </w:rPr>
        <w:t>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</w:t>
      </w:r>
      <w:r w:rsidRPr="0041039C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систем оздоровительной физической культуры, их целевая ориентация и предметное содержание. 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</w:t>
      </w:r>
      <w:r w:rsidRPr="0041039C">
        <w:rPr>
          <w:rFonts w:ascii="Times New Roman" w:hAnsi="Times New Roman"/>
          <w:color w:val="000000"/>
          <w:sz w:val="28"/>
          <w:lang w:val="ru-RU"/>
        </w:rPr>
        <w:t>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</w:t>
      </w:r>
      <w:r w:rsidRPr="0041039C">
        <w:rPr>
          <w:rFonts w:ascii="Times New Roman" w:hAnsi="Times New Roman"/>
          <w:color w:val="000000"/>
          <w:sz w:val="28"/>
          <w:lang w:val="ru-RU"/>
        </w:rPr>
        <w:t>организации и проведения измерительных процедур.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гимнастики как средство профилактики нарушения осанки и органов зрения, предупреждения перенапряжения мышц </w:t>
      </w:r>
      <w:r w:rsidRPr="0041039C">
        <w:rPr>
          <w:rFonts w:ascii="Times New Roman" w:hAnsi="Times New Roman"/>
          <w:color w:val="000000"/>
          <w:sz w:val="28"/>
          <w:lang w:val="ru-RU"/>
        </w:rPr>
        <w:t>опорно-двигательного аппарата при длительной работе за компьютером.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</w:t>
      </w:r>
      <w:r w:rsidRPr="0041039C">
        <w:rPr>
          <w:rFonts w:ascii="Times New Roman" w:hAnsi="Times New Roman"/>
          <w:color w:val="000000"/>
          <w:sz w:val="28"/>
          <w:lang w:val="ru-RU"/>
        </w:rPr>
        <w:t>ри планировании системной организации занятий кондиционной тренировкой.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Волейбол. Техни</w:t>
      </w:r>
      <w:r w:rsidRPr="0041039C">
        <w:rPr>
          <w:rFonts w:ascii="Times New Roman" w:hAnsi="Times New Roman"/>
          <w:color w:val="000000"/>
          <w:sz w:val="28"/>
          <w:lang w:val="ru-RU"/>
        </w:rPr>
        <w:t>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М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</w:t>
      </w:r>
      <w:r w:rsidRPr="0041039C">
        <w:rPr>
          <w:rFonts w:ascii="Times New Roman" w:hAnsi="Times New Roman"/>
          <w:color w:val="000000"/>
          <w:sz w:val="28"/>
          <w:lang w:val="ru-RU"/>
        </w:rPr>
        <w:t>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1467E7" w:rsidRPr="0041039C" w:rsidRDefault="001467E7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Взаимосвязь состо</w:t>
      </w:r>
      <w:r w:rsidRPr="0041039C">
        <w:rPr>
          <w:rFonts w:ascii="Times New Roman" w:hAnsi="Times New Roman"/>
          <w:color w:val="000000"/>
          <w:sz w:val="28"/>
          <w:lang w:val="ru-RU"/>
        </w:rPr>
        <w:t>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</w:t>
      </w:r>
      <w:r w:rsidRPr="0041039C">
        <w:rPr>
          <w:rFonts w:ascii="Times New Roman" w:hAnsi="Times New Roman"/>
          <w:color w:val="000000"/>
          <w:sz w:val="28"/>
          <w:lang w:val="ru-RU"/>
        </w:rPr>
        <w:t>хах и ранениях, обморожении, солнечном и тепловом ударах.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 метод восстановления после психического и физического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напряжения, характеристика основных методов,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синхрогимнастика по методу «Ключ»).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Массаж как средство оздоровите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</w:t>
      </w:r>
      <w:r w:rsidRPr="0041039C">
        <w:rPr>
          <w:rFonts w:ascii="Times New Roman" w:hAnsi="Times New Roman"/>
          <w:color w:val="000000"/>
          <w:sz w:val="28"/>
          <w:lang w:val="ru-RU"/>
        </w:rPr>
        <w:t>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е. Техника выполнения обязательных и дополнительных тестовых упражнений, способы их освоения и оценивания.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</w:t>
      </w:r>
      <w:r w:rsidRPr="0041039C">
        <w:rPr>
          <w:rFonts w:ascii="Times New Roman" w:hAnsi="Times New Roman"/>
          <w:color w:val="000000"/>
          <w:sz w:val="28"/>
          <w:lang w:val="ru-RU"/>
        </w:rPr>
        <w:t>ржания физической нагрузки.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нагрузок при планировании системной организации занятий кондиционной тренировкой.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</w:t>
      </w:r>
      <w:r w:rsidRPr="0041039C">
        <w:rPr>
          <w:rFonts w:ascii="Times New Roman" w:hAnsi="Times New Roman"/>
          <w:color w:val="000000"/>
          <w:sz w:val="28"/>
          <w:lang w:val="ru-RU"/>
        </w:rPr>
        <w:t>е основных технических приёмов и тактических действий в условиях учебной и игровой деятельности.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</w:t>
      </w:r>
      <w:r w:rsidRPr="0041039C">
        <w:rPr>
          <w:rFonts w:ascii="Times New Roman" w:hAnsi="Times New Roman"/>
          <w:color w:val="000000"/>
          <w:sz w:val="28"/>
          <w:lang w:val="ru-RU"/>
        </w:rPr>
        <w:t>твий в условиях учебной и игровой деятельности.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</w:t>
      </w:r>
      <w:r w:rsidRPr="0041039C">
        <w:rPr>
          <w:rFonts w:ascii="Times New Roman" w:hAnsi="Times New Roman"/>
          <w:color w:val="000000"/>
          <w:sz w:val="28"/>
          <w:lang w:val="ru-RU"/>
        </w:rPr>
        <w:t>нические приёмы атлетических единоборств и способы их самостоятельного разучивания (самостраховка, стойки, захваты, броски).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41039C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41039C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1039C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</w:t>
      </w:r>
      <w:r w:rsidRPr="0041039C">
        <w:rPr>
          <w:rFonts w:ascii="Times New Roman" w:hAnsi="Times New Roman"/>
          <w:color w:val="000000"/>
          <w:sz w:val="28"/>
          <w:lang w:val="ru-RU"/>
        </w:rPr>
        <w:t>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</w:t>
      </w:r>
      <w:r w:rsidRPr="0041039C">
        <w:rPr>
          <w:rFonts w:ascii="Times New Roman" w:hAnsi="Times New Roman"/>
          <w:color w:val="000000"/>
          <w:sz w:val="28"/>
          <w:lang w:val="ru-RU"/>
        </w:rPr>
        <w:t>ногоскоки,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</w:t>
      </w:r>
      <w:r w:rsidRPr="0041039C">
        <w:rPr>
          <w:rFonts w:ascii="Times New Roman" w:hAnsi="Times New Roman"/>
          <w:color w:val="000000"/>
          <w:sz w:val="28"/>
          <w:lang w:val="ru-RU"/>
        </w:rPr>
        <w:t>а 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</w:t>
      </w:r>
      <w:r w:rsidRPr="0041039C">
        <w:rPr>
          <w:rFonts w:ascii="Times New Roman" w:hAnsi="Times New Roman"/>
          <w:color w:val="000000"/>
          <w:sz w:val="28"/>
          <w:lang w:val="ru-RU"/>
        </w:rPr>
        <w:t>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</w:t>
      </w:r>
      <w:r w:rsidRPr="0041039C">
        <w:rPr>
          <w:rFonts w:ascii="Times New Roman" w:hAnsi="Times New Roman"/>
          <w:color w:val="000000"/>
          <w:sz w:val="28"/>
          <w:lang w:val="ru-RU"/>
        </w:rPr>
        <w:t>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</w:t>
      </w:r>
      <w:r w:rsidRPr="0041039C">
        <w:rPr>
          <w:rFonts w:ascii="Times New Roman" w:hAnsi="Times New Roman"/>
          <w:color w:val="000000"/>
          <w:sz w:val="28"/>
          <w:lang w:val="ru-RU"/>
        </w:rPr>
        <w:t>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Комплексы общеразвивающих у</w:t>
      </w:r>
      <w:r w:rsidRPr="0041039C">
        <w:rPr>
          <w:rFonts w:ascii="Times New Roman" w:hAnsi="Times New Roman"/>
          <w:color w:val="000000"/>
          <w:sz w:val="28"/>
          <w:lang w:val="ru-RU"/>
        </w:rPr>
        <w:t>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Упражнения культурно-этн</w:t>
      </w:r>
      <w:r w:rsidRPr="0041039C">
        <w:rPr>
          <w:rFonts w:ascii="Times New Roman" w:hAnsi="Times New Roman"/>
          <w:color w:val="000000"/>
          <w:sz w:val="28"/>
          <w:lang w:val="ru-RU"/>
        </w:rPr>
        <w:t>ической направленности. Сюжетно-образные и обрядовые игры. Технические действия национальных видов спорта.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</w:t>
      </w:r>
      <w:r w:rsidRPr="0041039C">
        <w:rPr>
          <w:rFonts w:ascii="Times New Roman" w:hAnsi="Times New Roman"/>
          <w:color w:val="000000"/>
          <w:sz w:val="28"/>
          <w:lang w:val="ru-RU"/>
        </w:rPr>
        <w:t>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</w:t>
      </w:r>
      <w:r w:rsidRPr="0041039C">
        <w:rPr>
          <w:rFonts w:ascii="Times New Roman" w:hAnsi="Times New Roman"/>
          <w:color w:val="000000"/>
          <w:sz w:val="28"/>
          <w:lang w:val="ru-RU"/>
        </w:rPr>
        <w:t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</w:t>
      </w:r>
      <w:r w:rsidRPr="0041039C">
        <w:rPr>
          <w:rFonts w:ascii="Times New Roman" w:hAnsi="Times New Roman"/>
          <w:color w:val="000000"/>
          <w:sz w:val="28"/>
          <w:lang w:val="ru-RU"/>
        </w:rPr>
        <w:t>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</w:t>
      </w:r>
      <w:r w:rsidRPr="0041039C">
        <w:rPr>
          <w:rFonts w:ascii="Times New Roman" w:hAnsi="Times New Roman"/>
          <w:color w:val="000000"/>
          <w:sz w:val="28"/>
          <w:lang w:val="ru-RU"/>
        </w:rPr>
        <w:t>емления.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</w:t>
      </w:r>
      <w:r w:rsidRPr="0041039C">
        <w:rPr>
          <w:rFonts w:ascii="Times New Roman" w:hAnsi="Times New Roman"/>
          <w:color w:val="000000"/>
          <w:sz w:val="28"/>
          <w:lang w:val="ru-RU"/>
        </w:rPr>
        <w:t>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</w:t>
      </w:r>
      <w:r w:rsidRPr="0041039C">
        <w:rPr>
          <w:rFonts w:ascii="Times New Roman" w:hAnsi="Times New Roman"/>
          <w:color w:val="000000"/>
          <w:sz w:val="28"/>
          <w:lang w:val="ru-RU"/>
        </w:rPr>
        <w:t>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</w:t>
      </w:r>
      <w:r w:rsidRPr="0041039C">
        <w:rPr>
          <w:rFonts w:ascii="Times New Roman" w:hAnsi="Times New Roman"/>
          <w:color w:val="000000"/>
          <w:sz w:val="28"/>
          <w:lang w:val="ru-RU"/>
        </w:rPr>
        <w:t>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выносливости. Уп</w:t>
      </w:r>
      <w:r w:rsidRPr="0041039C">
        <w:rPr>
          <w:rFonts w:ascii="Times New Roman" w:hAnsi="Times New Roman"/>
          <w:color w:val="000000"/>
          <w:sz w:val="28"/>
          <w:lang w:val="ru-RU"/>
        </w:rPr>
        <w:t>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Комплексы упражнений с отягощением, выполняемые в режиме непрерывного и интервального методов.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пересечённой местности (кроссовый 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</w:t>
      </w:r>
      <w:r w:rsidRPr="0041039C">
        <w:rPr>
          <w:rFonts w:ascii="Times New Roman" w:hAnsi="Times New Roman"/>
          <w:color w:val="000000"/>
          <w:sz w:val="28"/>
          <w:lang w:val="ru-RU"/>
        </w:rPr>
        <w:t>каза».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</w:t>
      </w:r>
      <w:r w:rsidRPr="0041039C">
        <w:rPr>
          <w:rFonts w:ascii="Times New Roman" w:hAnsi="Times New Roman"/>
          <w:color w:val="000000"/>
          <w:sz w:val="28"/>
          <w:lang w:val="ru-RU"/>
        </w:rPr>
        <w:t>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</w:t>
      </w:r>
      <w:r w:rsidRPr="0041039C">
        <w:rPr>
          <w:rFonts w:ascii="Times New Roman" w:hAnsi="Times New Roman"/>
          <w:color w:val="000000"/>
          <w:sz w:val="28"/>
          <w:lang w:val="ru-RU"/>
        </w:rPr>
        <w:t>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</w:t>
      </w:r>
      <w:r w:rsidRPr="0041039C">
        <w:rPr>
          <w:rFonts w:ascii="Times New Roman" w:hAnsi="Times New Roman"/>
          <w:color w:val="000000"/>
          <w:sz w:val="28"/>
          <w:lang w:val="ru-RU"/>
        </w:rPr>
        <w:t>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</w:t>
      </w:r>
      <w:r w:rsidRPr="0041039C">
        <w:rPr>
          <w:rFonts w:ascii="Times New Roman" w:hAnsi="Times New Roman"/>
          <w:color w:val="000000"/>
          <w:sz w:val="28"/>
          <w:lang w:val="ru-RU"/>
        </w:rPr>
        <w:t>ногоскоки, переходящие в бег с ускорением. Подвижные и спортивные игры, эстафеты.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</w:t>
      </w:r>
      <w:r w:rsidRPr="0041039C">
        <w:rPr>
          <w:rFonts w:ascii="Times New Roman" w:hAnsi="Times New Roman"/>
          <w:color w:val="000000"/>
          <w:sz w:val="28"/>
          <w:lang w:val="ru-RU"/>
        </w:rPr>
        <w:t>е игры»).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</w:t>
      </w:r>
      <w:r w:rsidRPr="0041039C">
        <w:rPr>
          <w:rFonts w:ascii="Times New Roman" w:hAnsi="Times New Roman"/>
          <w:color w:val="000000"/>
          <w:sz w:val="28"/>
          <w:lang w:val="ru-RU"/>
        </w:rPr>
        <w:t>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</w:t>
      </w:r>
      <w:r w:rsidRPr="0041039C">
        <w:rPr>
          <w:rFonts w:ascii="Times New Roman" w:hAnsi="Times New Roman"/>
          <w:color w:val="000000"/>
          <w:sz w:val="28"/>
          <w:lang w:val="ru-RU"/>
        </w:rPr>
        <w:t>небольших трамплинов.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</w:t>
      </w:r>
      <w:r w:rsidRPr="0041039C">
        <w:rPr>
          <w:rFonts w:ascii="Times New Roman" w:hAnsi="Times New Roman"/>
          <w:color w:val="000000"/>
          <w:sz w:val="28"/>
          <w:lang w:val="ru-RU"/>
        </w:rPr>
        <w:t>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</w:t>
      </w:r>
      <w:r w:rsidRPr="0041039C">
        <w:rPr>
          <w:rFonts w:ascii="Times New Roman" w:hAnsi="Times New Roman"/>
          <w:color w:val="000000"/>
          <w:sz w:val="28"/>
          <w:lang w:val="ru-RU"/>
        </w:rPr>
        <w:t>ом на 3–5 м. Подвижные и спортивные игры, эстафеты.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</w:t>
      </w:r>
      <w:r w:rsidRPr="0041039C">
        <w:rPr>
          <w:rFonts w:ascii="Times New Roman" w:hAnsi="Times New Roman"/>
          <w:color w:val="000000"/>
          <w:sz w:val="28"/>
          <w:lang w:val="ru-RU"/>
        </w:rPr>
        <w:t>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</w:t>
      </w:r>
      <w:r w:rsidRPr="0041039C">
        <w:rPr>
          <w:rFonts w:ascii="Times New Roman" w:hAnsi="Times New Roman"/>
          <w:color w:val="000000"/>
          <w:sz w:val="28"/>
          <w:lang w:val="ru-RU"/>
        </w:rPr>
        <w:t>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</w:t>
      </w:r>
      <w:r w:rsidRPr="0041039C">
        <w:rPr>
          <w:rFonts w:ascii="Times New Roman" w:hAnsi="Times New Roman"/>
          <w:color w:val="000000"/>
          <w:sz w:val="28"/>
          <w:lang w:val="ru-RU"/>
        </w:rPr>
        <w:t>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</w:t>
      </w:r>
      <w:r w:rsidRPr="0041039C">
        <w:rPr>
          <w:rFonts w:ascii="Times New Roman" w:hAnsi="Times New Roman"/>
          <w:color w:val="000000"/>
          <w:sz w:val="28"/>
          <w:lang w:val="ru-RU"/>
        </w:rPr>
        <w:t>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Бег в максимальном темпе. Бег и ходьба спиной вперёд с изменением темпа и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</w:t>
      </w:r>
      <w:r w:rsidRPr="0041039C">
        <w:rPr>
          <w:rFonts w:ascii="Times New Roman" w:hAnsi="Times New Roman"/>
          <w:color w:val="000000"/>
          <w:sz w:val="28"/>
          <w:lang w:val="ru-RU"/>
        </w:rPr>
        <w:t>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</w:t>
      </w:r>
      <w:r w:rsidRPr="0041039C">
        <w:rPr>
          <w:rFonts w:ascii="Times New Roman" w:hAnsi="Times New Roman"/>
          <w:color w:val="000000"/>
          <w:sz w:val="28"/>
          <w:lang w:val="ru-RU"/>
        </w:rPr>
        <w:t>перёд, назад, боком с последующим рывком. Подвижные и спортивные игры, эстафеты.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</w:t>
      </w:r>
      <w:r w:rsidRPr="0041039C">
        <w:rPr>
          <w:rFonts w:ascii="Times New Roman" w:hAnsi="Times New Roman"/>
          <w:color w:val="000000"/>
          <w:sz w:val="28"/>
          <w:lang w:val="ru-RU"/>
        </w:rPr>
        <w:t>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</w:t>
      </w:r>
      <w:r w:rsidRPr="0041039C">
        <w:rPr>
          <w:rFonts w:ascii="Times New Roman" w:hAnsi="Times New Roman"/>
          <w:color w:val="000000"/>
          <w:sz w:val="28"/>
          <w:lang w:val="ru-RU"/>
        </w:rPr>
        <w:t>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467E7" w:rsidRPr="0041039C" w:rsidRDefault="001467E7">
      <w:pPr>
        <w:rPr>
          <w:lang w:val="ru-RU"/>
        </w:rPr>
        <w:sectPr w:rsidR="001467E7" w:rsidRPr="0041039C">
          <w:pgSz w:w="11906" w:h="16383"/>
          <w:pgMar w:top="1134" w:right="850" w:bottom="1134" w:left="1701" w:header="720" w:footer="720" w:gutter="0"/>
          <w:cols w:space="720"/>
        </w:sect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4658252"/>
      <w:bookmarkEnd w:id="7"/>
      <w:bookmarkEnd w:id="9"/>
      <w:r w:rsidRPr="004103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ФИЗИЧЕСКОЙ КУЛЬТУРЕ НА УРОВНЕ НАЧАЛЬНОГО ОБЩЕГО ОБРАЗОВАНИЯ</w:t>
      </w:r>
    </w:p>
    <w:p w:rsidR="001467E7" w:rsidRPr="0041039C" w:rsidRDefault="001467E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41039C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умение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</w:t>
      </w:r>
      <w:r w:rsidRPr="0041039C">
        <w:rPr>
          <w:rFonts w:ascii="Times New Roman" w:hAnsi="Times New Roman"/>
          <w:color w:val="000000"/>
          <w:sz w:val="28"/>
          <w:lang w:val="ru-RU"/>
        </w:rPr>
        <w:t>никам, традициям народов России, достижениям России в науке, искусстве, спорте, технологиях, труде;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осознание духовных ценно</w:t>
      </w:r>
      <w:r w:rsidRPr="0041039C">
        <w:rPr>
          <w:rFonts w:ascii="Times New Roman" w:hAnsi="Times New Roman"/>
          <w:color w:val="000000"/>
          <w:sz w:val="28"/>
          <w:lang w:val="ru-RU"/>
        </w:rPr>
        <w:t>стей российского народа;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</w:t>
      </w:r>
      <w:r w:rsidRPr="0041039C">
        <w:rPr>
          <w:rFonts w:ascii="Times New Roman" w:hAnsi="Times New Roman"/>
          <w:color w:val="000000"/>
          <w:sz w:val="28"/>
          <w:lang w:val="ru-RU"/>
        </w:rPr>
        <w:t>о будущего;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</w:t>
      </w:r>
      <w:r w:rsidRPr="0041039C">
        <w:rPr>
          <w:rFonts w:ascii="Times New Roman" w:hAnsi="Times New Roman"/>
          <w:color w:val="000000"/>
          <w:sz w:val="28"/>
          <w:lang w:val="ru-RU"/>
        </w:rPr>
        <w:t>чного и технического творчества, спорта, труда, общественных отношений;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</w:t>
      </w:r>
      <w:r w:rsidRPr="0041039C">
        <w:rPr>
          <w:rFonts w:ascii="Times New Roman" w:hAnsi="Times New Roman"/>
          <w:color w:val="000000"/>
          <w:sz w:val="28"/>
          <w:lang w:val="ru-RU"/>
        </w:rPr>
        <w:t>общества отечественного и мирового искусства, этнических культурных традиций и народного творчества;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сформированность здорово</w:t>
      </w:r>
      <w:r w:rsidRPr="0041039C">
        <w:rPr>
          <w:rFonts w:ascii="Times New Roman" w:hAnsi="Times New Roman"/>
          <w:color w:val="000000"/>
          <w:sz w:val="28"/>
          <w:lang w:val="ru-RU"/>
        </w:rPr>
        <w:t>го и безопасного образа жизни, ответственного отношения к своему здоровью;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</w:t>
      </w:r>
      <w:r w:rsidRPr="0041039C">
        <w:rPr>
          <w:rFonts w:ascii="Times New Roman" w:hAnsi="Times New Roman"/>
          <w:color w:val="000000"/>
          <w:sz w:val="28"/>
          <w:lang w:val="ru-RU"/>
        </w:rPr>
        <w:t>скому здоровью;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ять такую деятельность;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всей </w:t>
      </w:r>
      <w:r w:rsidRPr="0041039C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планирование и осуществление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действий в окружающей среде на основе знания целей устойчивого развития человечества;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</w:t>
      </w:r>
      <w:r w:rsidRPr="0041039C">
        <w:rPr>
          <w:rFonts w:ascii="Times New Roman" w:hAnsi="Times New Roman"/>
          <w:color w:val="000000"/>
          <w:sz w:val="28"/>
          <w:lang w:val="ru-RU"/>
        </w:rPr>
        <w:t>х;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103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1039C">
        <w:rPr>
          <w:rFonts w:ascii="Times New Roman" w:hAnsi="Times New Roman"/>
          <w:color w:val="000000"/>
          <w:sz w:val="28"/>
          <w:lang w:val="ru-RU"/>
        </w:rPr>
        <w:t>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</w:t>
      </w:r>
      <w:r w:rsidRPr="0041039C">
        <w:rPr>
          <w:rFonts w:ascii="Times New Roman" w:hAnsi="Times New Roman"/>
          <w:color w:val="000000"/>
          <w:sz w:val="28"/>
          <w:lang w:val="ru-RU"/>
        </w:rPr>
        <w:t>анию своего места в поликультурном мире;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</w:t>
      </w:r>
      <w:r w:rsidRPr="0041039C">
        <w:rPr>
          <w:rFonts w:ascii="Times New Roman" w:hAnsi="Times New Roman"/>
          <w:color w:val="000000"/>
          <w:sz w:val="28"/>
          <w:lang w:val="ru-RU"/>
        </w:rPr>
        <w:t>ть индивидуально и в группе.</w:t>
      </w:r>
    </w:p>
    <w:p w:rsidR="001467E7" w:rsidRPr="0041039C" w:rsidRDefault="001467E7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4103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41039C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совместная деятельность.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</w:t>
      </w:r>
      <w:r w:rsidRPr="0041039C">
        <w:rPr>
          <w:rFonts w:ascii="Times New Roman" w:hAnsi="Times New Roman"/>
          <w:color w:val="000000"/>
          <w:sz w:val="28"/>
          <w:lang w:val="ru-RU"/>
        </w:rPr>
        <w:t>амостоятельно формулировать и актуализировать проблему, рассматривать её всесторонне;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выяв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явлениях;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41039C">
        <w:rPr>
          <w:rFonts w:ascii="Times New Roman" w:hAnsi="Times New Roman"/>
          <w:color w:val="000000"/>
          <w:sz w:val="28"/>
          <w:lang w:val="ru-RU"/>
        </w:rPr>
        <w:t>ски последствий 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 xml:space="preserve">базовые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исследовательские действия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ческих задач, применению различных методов познания;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41039C">
        <w:rPr>
          <w:rFonts w:ascii="Times New Roman" w:hAnsi="Times New Roman"/>
          <w:color w:val="000000"/>
          <w:sz w:val="28"/>
          <w:lang w:val="ru-RU"/>
        </w:rPr>
        <w:t>ание научного типа мышления, владение научной терминологией, ключевыми понятиями и методами;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41039C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41039C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умет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ь интегрировать знания из разных предметных областей;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 создават</w:t>
      </w:r>
      <w:r w:rsidRPr="0041039C">
        <w:rPr>
          <w:rFonts w:ascii="Times New Roman" w:hAnsi="Times New Roman"/>
          <w:color w:val="000000"/>
          <w:sz w:val="28"/>
          <w:lang w:val="ru-RU"/>
        </w:rPr>
        <w:t>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</w:t>
      </w:r>
      <w:r w:rsidRPr="0041039C">
        <w:rPr>
          <w:rFonts w:ascii="Times New Roman" w:hAnsi="Times New Roman"/>
          <w:color w:val="000000"/>
          <w:sz w:val="28"/>
          <w:lang w:val="ru-RU"/>
        </w:rPr>
        <w:t>сности;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</w:t>
      </w:r>
      <w:r w:rsidRPr="0041039C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твия;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41039C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</w:t>
      </w:r>
      <w:r w:rsidRPr="0041039C">
        <w:rPr>
          <w:rFonts w:ascii="Times New Roman" w:hAnsi="Times New Roman"/>
          <w:color w:val="000000"/>
          <w:sz w:val="28"/>
          <w:lang w:val="ru-RU"/>
        </w:rPr>
        <w:t>ветственность за решение;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са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моконтроля, принятия себя и других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овершаемых действий и мыслительных процессов, их результатов и оснований;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при анализе результатов 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</w:t>
      </w:r>
      <w:r w:rsidRPr="0041039C">
        <w:rPr>
          <w:rFonts w:ascii="Times New Roman" w:hAnsi="Times New Roman"/>
          <w:color w:val="000000"/>
          <w:sz w:val="28"/>
          <w:lang w:val="ru-RU"/>
        </w:rPr>
        <w:t>иции другого человека.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039C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выбирать тематику и методы с</w:t>
      </w:r>
      <w:r w:rsidRPr="0041039C">
        <w:rPr>
          <w:rFonts w:ascii="Times New Roman" w:hAnsi="Times New Roman"/>
          <w:color w:val="000000"/>
          <w:sz w:val="28"/>
          <w:lang w:val="ru-RU"/>
        </w:rPr>
        <w:t>овместных действий с учётом общих интересов, и возможностей каждого члена коллектива;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467E7" w:rsidRPr="0041039C" w:rsidRDefault="001467E7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характеризовать физическую культуру как явление культуры, её направления и формы организации, роль и значение </w:t>
      </w:r>
      <w:r w:rsidRPr="0041039C">
        <w:rPr>
          <w:rFonts w:ascii="Times New Roman" w:hAnsi="Times New Roman"/>
          <w:color w:val="000000"/>
          <w:sz w:val="28"/>
          <w:lang w:val="ru-RU"/>
        </w:rPr>
        <w:t>в жизни современного человека и общества;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</w:t>
      </w:r>
      <w:r w:rsidRPr="0041039C">
        <w:rPr>
          <w:rFonts w:ascii="Times New Roman" w:hAnsi="Times New Roman"/>
          <w:color w:val="000000"/>
          <w:sz w:val="28"/>
          <w:lang w:val="ru-RU"/>
        </w:rPr>
        <w:t>ьной и спортивно-массовой деятельности;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ётом индивидуальных интересов и функциональных возможностей.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ультурно-массовых мероприятий и спортивных соревнований;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й, оценке её эффективности;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руду и обороне».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</w:t>
      </w:r>
      <w:r w:rsidRPr="0041039C">
        <w:rPr>
          <w:rFonts w:ascii="Times New Roman" w:hAnsi="Times New Roman"/>
          <w:color w:val="000000"/>
          <w:sz w:val="28"/>
          <w:lang w:val="ru-RU"/>
        </w:rPr>
        <w:t>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</w:t>
      </w:r>
      <w:r w:rsidRPr="0041039C">
        <w:rPr>
          <w:rFonts w:ascii="Times New Roman" w:hAnsi="Times New Roman"/>
          <w:color w:val="000000"/>
          <w:sz w:val="28"/>
          <w:lang w:val="ru-RU"/>
        </w:rPr>
        <w:t>вании кондиционной тренировки;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1467E7" w:rsidRPr="0041039C" w:rsidRDefault="001467E7">
      <w:pPr>
        <w:spacing w:after="0" w:line="264" w:lineRule="auto"/>
        <w:ind w:left="120"/>
        <w:jc w:val="both"/>
        <w:rPr>
          <w:lang w:val="ru-RU"/>
        </w:rPr>
      </w:pPr>
    </w:p>
    <w:p w:rsidR="001467E7" w:rsidRPr="0041039C" w:rsidRDefault="00B459AA">
      <w:pPr>
        <w:spacing w:after="0" w:line="264" w:lineRule="auto"/>
        <w:ind w:left="12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</w:t>
      </w:r>
      <w:r w:rsidRPr="0041039C">
        <w:rPr>
          <w:rFonts w:ascii="Times New Roman" w:hAnsi="Times New Roman"/>
          <w:color w:val="000000"/>
          <w:sz w:val="28"/>
          <w:lang w:val="ru-RU"/>
        </w:rPr>
        <w:t>зической культуре: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положительно оценив</w:t>
      </w:r>
      <w:r w:rsidRPr="0041039C">
        <w:rPr>
          <w:rFonts w:ascii="Times New Roman" w:hAnsi="Times New Roman"/>
          <w:color w:val="000000"/>
          <w:sz w:val="28"/>
          <w:lang w:val="ru-RU"/>
        </w:rPr>
        <w:t>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</w:t>
      </w:r>
      <w:r w:rsidRPr="0041039C">
        <w:rPr>
          <w:rFonts w:ascii="Times New Roman" w:hAnsi="Times New Roman"/>
          <w:color w:val="000000"/>
          <w:sz w:val="28"/>
          <w:lang w:val="ru-RU"/>
        </w:rPr>
        <w:t>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целью восстановле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ния организма после умственных и физических нагрузок;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</w:t>
      </w:r>
      <w:r w:rsidRPr="0041039C">
        <w:rPr>
          <w:rFonts w:ascii="Times New Roman" w:hAnsi="Times New Roman"/>
          <w:color w:val="000000"/>
          <w:sz w:val="28"/>
          <w:lang w:val="ru-RU"/>
        </w:rPr>
        <w:t xml:space="preserve">ных результатов в тестовых испытаниях.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выполнять комплек</w:t>
      </w:r>
      <w:r w:rsidRPr="0041039C">
        <w:rPr>
          <w:rFonts w:ascii="Times New Roman" w:hAnsi="Times New Roman"/>
          <w:color w:val="000000"/>
          <w:sz w:val="28"/>
          <w:lang w:val="ru-RU"/>
        </w:rPr>
        <w:t>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</w:t>
      </w:r>
      <w:r w:rsidRPr="0041039C">
        <w:rPr>
          <w:rFonts w:ascii="Times New Roman" w:hAnsi="Times New Roman"/>
          <w:color w:val="000000"/>
          <w:sz w:val="28"/>
          <w:lang w:val="ru-RU"/>
        </w:rPr>
        <w:t>щитных действий из атлетических единоборств, выполнять их во взаимодействии с партнёром;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</w:t>
      </w:r>
      <w:r w:rsidRPr="0041039C">
        <w:rPr>
          <w:rFonts w:ascii="Times New Roman" w:hAnsi="Times New Roman"/>
          <w:color w:val="000000"/>
          <w:sz w:val="28"/>
          <w:lang w:val="ru-RU"/>
        </w:rPr>
        <w:t>баскетбол);</w:t>
      </w:r>
    </w:p>
    <w:p w:rsidR="001467E7" w:rsidRPr="0041039C" w:rsidRDefault="00B459AA">
      <w:pPr>
        <w:spacing w:after="0" w:line="264" w:lineRule="auto"/>
        <w:ind w:firstLine="600"/>
        <w:jc w:val="both"/>
        <w:rPr>
          <w:lang w:val="ru-RU"/>
        </w:rPr>
      </w:pPr>
      <w:r w:rsidRPr="0041039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1467E7" w:rsidRPr="0041039C" w:rsidRDefault="001467E7">
      <w:pPr>
        <w:rPr>
          <w:lang w:val="ru-RU"/>
        </w:rPr>
        <w:sectPr w:rsidR="001467E7" w:rsidRPr="0041039C">
          <w:pgSz w:w="11906" w:h="16383"/>
          <w:pgMar w:top="1134" w:right="850" w:bottom="1134" w:left="1701" w:header="720" w:footer="720" w:gutter="0"/>
          <w:cols w:space="720"/>
        </w:sectPr>
      </w:pPr>
    </w:p>
    <w:p w:rsidR="001467E7" w:rsidRDefault="00B459AA">
      <w:pPr>
        <w:spacing w:after="0"/>
        <w:ind w:left="120"/>
      </w:pPr>
      <w:bookmarkStart w:id="15" w:name="block-24658253"/>
      <w:bookmarkEnd w:id="10"/>
      <w:r w:rsidRPr="00410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7E7" w:rsidRDefault="00B4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467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</w:tbl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B4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467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 w:rsidRPr="004103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</w:tbl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B459AA">
      <w:pPr>
        <w:spacing w:after="0"/>
        <w:ind w:left="120"/>
      </w:pPr>
      <w:bookmarkStart w:id="16" w:name="block-2465825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7E7" w:rsidRDefault="00B4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467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Pr="0041039C" w:rsidRDefault="00B459AA">
            <w:pPr>
              <w:spacing w:after="0"/>
              <w:ind w:left="135"/>
              <w:rPr>
                <w:lang w:val="ru-RU"/>
              </w:rPr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 w:rsidRPr="00410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как условие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текущего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кондиционной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способностей средствами </w:t>
            </w:r>
            <w:r>
              <w:rPr>
                <w:rFonts w:ascii="Times New Roman" w:hAnsi="Times New Roman"/>
                <w:color w:val="000000"/>
                <w:sz w:val="24"/>
              </w:rPr>
              <w:t>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ведение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и закрепление старта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прыжка в воду </w:t>
            </w:r>
            <w:r>
              <w:rPr>
                <w:rFonts w:ascii="Times New Roman" w:hAnsi="Times New Roman"/>
                <w:color w:val="000000"/>
                <w:sz w:val="24"/>
              </w:rPr>
              <w:t>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3000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ГТО: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</w:t>
            </w:r>
            <w:r>
              <w:rPr>
                <w:rFonts w:ascii="Times New Roman" w:hAnsi="Times New Roman"/>
                <w:color w:val="000000"/>
                <w:sz w:val="24"/>
              </w:rPr>
              <w:t>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</w:tbl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B4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467E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7E7" w:rsidRDefault="00146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7E7" w:rsidRDefault="001467E7"/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Синхрогимнастика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силовой гимнастики </w:t>
            </w:r>
            <w:r>
              <w:rPr>
                <w:rFonts w:ascii="Times New Roman" w:hAnsi="Times New Roman"/>
                <w:color w:val="000000"/>
                <w:sz w:val="24"/>
              </w:rPr>
              <w:t>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гибкости посредством занятий по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t>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приема мяча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захватов в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Учебные схватки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способностей средствами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</w:t>
            </w:r>
            <w:r>
              <w:rPr>
                <w:rFonts w:ascii="Times New Roman" w:hAnsi="Times New Roman"/>
                <w:color w:val="000000"/>
                <w:sz w:val="24"/>
              </w:rPr>
              <w:t>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467E7" w:rsidRDefault="001467E7">
            <w:pPr>
              <w:spacing w:after="0"/>
              <w:ind w:left="135"/>
            </w:pPr>
          </w:p>
        </w:tc>
      </w:tr>
      <w:tr w:rsidR="00146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67E7" w:rsidRDefault="00B4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7E7" w:rsidRDefault="001467E7"/>
        </w:tc>
      </w:tr>
    </w:tbl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1467E7">
      <w:pPr>
        <w:sectPr w:rsidR="00146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7E7" w:rsidRDefault="00B459AA">
      <w:pPr>
        <w:spacing w:after="0"/>
        <w:ind w:left="120"/>
      </w:pPr>
      <w:bookmarkStart w:id="17" w:name="block-246582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467E7" w:rsidRDefault="00B45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7E7" w:rsidRDefault="00B459AA">
      <w:pPr>
        <w:spacing w:after="0" w:line="480" w:lineRule="auto"/>
        <w:ind w:left="120"/>
      </w:pPr>
      <w:bookmarkStart w:id="18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10-11 классы/ Матвеев А.П., Акционерное общество «Издательство «Просвещение»</w:t>
      </w:r>
      <w:bookmarkEnd w:id="18"/>
    </w:p>
    <w:p w:rsidR="001467E7" w:rsidRDefault="001467E7">
      <w:pPr>
        <w:spacing w:after="0" w:line="480" w:lineRule="auto"/>
        <w:ind w:left="120"/>
      </w:pPr>
    </w:p>
    <w:p w:rsidR="001467E7" w:rsidRDefault="001467E7">
      <w:pPr>
        <w:spacing w:after="0"/>
        <w:ind w:left="120"/>
      </w:pPr>
    </w:p>
    <w:p w:rsidR="001467E7" w:rsidRDefault="00B45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67E7" w:rsidRDefault="00B459AA">
      <w:pPr>
        <w:spacing w:after="0" w:line="480" w:lineRule="auto"/>
        <w:ind w:left="120"/>
      </w:pPr>
      <w:bookmarkStart w:id="19" w:name="ce666534-2f9f-48e1-9f7c-2e635e3b9ede"/>
      <w:r>
        <w:rPr>
          <w:rFonts w:ascii="Times New Roman" w:hAnsi="Times New Roman"/>
          <w:color w:val="000000"/>
          <w:sz w:val="28"/>
        </w:rPr>
        <w:t xml:space="preserve">1. Физическая культура. 10 -11 классы: базовый </w:t>
      </w:r>
      <w:r>
        <w:rPr>
          <w:rFonts w:ascii="Times New Roman" w:hAnsi="Times New Roman"/>
          <w:color w:val="000000"/>
          <w:sz w:val="28"/>
        </w:rPr>
        <w:t>уровень Г.И Погодаев - 8 - е изд. - М.: Дрофа</w:t>
      </w:r>
      <w:bookmarkEnd w:id="19"/>
    </w:p>
    <w:p w:rsidR="001467E7" w:rsidRDefault="001467E7">
      <w:pPr>
        <w:spacing w:after="0"/>
        <w:ind w:left="120"/>
      </w:pPr>
    </w:p>
    <w:p w:rsidR="001467E7" w:rsidRDefault="00B45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67E7" w:rsidRDefault="00B45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Официальный сайт ВФСК "ГТО" https://www.gto.ru/</w:t>
      </w:r>
      <w:r>
        <w:rPr>
          <w:sz w:val="28"/>
        </w:rPr>
        <w:br/>
      </w:r>
      <w:r>
        <w:rPr>
          <w:sz w:val="28"/>
        </w:rPr>
        <w:br/>
      </w: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https://resh.edu.ru/subject/</w:t>
      </w:r>
      <w:bookmarkEnd w:id="20"/>
    </w:p>
    <w:p w:rsidR="001467E7" w:rsidRDefault="001467E7">
      <w:pPr>
        <w:sectPr w:rsidR="001467E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459AA" w:rsidRDefault="00B459AA"/>
    <w:sectPr w:rsidR="00B459AA" w:rsidSect="001467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7E7"/>
    <w:rsid w:val="001467E7"/>
    <w:rsid w:val="0041039C"/>
    <w:rsid w:val="00B4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67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9795</Words>
  <Characters>55837</Characters>
  <Application>Microsoft Office Word</Application>
  <DocSecurity>0</DocSecurity>
  <Lines>465</Lines>
  <Paragraphs>131</Paragraphs>
  <ScaleCrop>false</ScaleCrop>
  <Company>Microsoft</Company>
  <LinksUpToDate>false</LinksUpToDate>
  <CharactersWithSpaces>65501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2023-09-25T16:11:00Z</dcterms:created>
  <dcterms:modified xsi:type="dcterms:W3CDTF">2023-09-25T16:11:00Z</dcterms:modified>
</cp:coreProperties>
</file>